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76C" w:rsidRDefault="003943B8" w:rsidP="003943B8">
      <w:pPr>
        <w:pStyle w:val="text3cl"/>
        <w:spacing w:before="0" w:beforeAutospacing="0" w:after="0" w:afterAutospacing="0"/>
        <w:jc w:val="both"/>
        <w:rPr>
          <w:bCs/>
          <w:sz w:val="28"/>
          <w:szCs w:val="28"/>
        </w:rPr>
      </w:pPr>
      <w:r>
        <w:rPr>
          <w:noProof/>
          <w:sz w:val="28"/>
          <w:szCs w:val="28"/>
        </w:rPr>
        <w:drawing>
          <wp:inline distT="0" distB="0" distL="0" distR="0">
            <wp:extent cx="7678972" cy="959839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678823" cy="9598208"/>
                    </a:xfrm>
                    <a:prstGeom prst="rect">
                      <a:avLst/>
                    </a:prstGeom>
                    <a:noFill/>
                    <a:ln w="9525">
                      <a:noFill/>
                      <a:miter lim="800000"/>
                      <a:headEnd/>
                      <a:tailEnd/>
                    </a:ln>
                  </pic:spPr>
                </pic:pic>
              </a:graphicData>
            </a:graphic>
          </wp:inline>
        </w:drawing>
      </w:r>
      <w:r w:rsidRPr="003943B8">
        <w:rPr>
          <w:sz w:val="28"/>
          <w:szCs w:val="28"/>
        </w:rPr>
        <w:lastRenderedPageBreak/>
        <w:t xml:space="preserve"> </w:t>
      </w:r>
      <w:r>
        <w:rPr>
          <w:noProof/>
          <w:sz w:val="28"/>
          <w:szCs w:val="28"/>
        </w:rPr>
        <w:drawing>
          <wp:inline distT="0" distB="0" distL="0" distR="0">
            <wp:extent cx="5941010" cy="8947656"/>
            <wp:effectExtent l="19050" t="0" r="259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0425" cy="8946775"/>
                    </a:xfrm>
                    <a:prstGeom prst="rect">
                      <a:avLst/>
                    </a:prstGeom>
                    <a:noFill/>
                    <a:ln w="9525">
                      <a:noFill/>
                      <a:miter lim="800000"/>
                      <a:headEnd/>
                      <a:tailEnd/>
                    </a:ln>
                  </pic:spPr>
                </pic:pic>
              </a:graphicData>
            </a:graphic>
          </wp:inline>
        </w:drawing>
      </w:r>
    </w:p>
    <w:p w:rsidR="003943B8" w:rsidRDefault="003943B8" w:rsidP="00005702">
      <w:pPr>
        <w:pStyle w:val="Default"/>
        <w:tabs>
          <w:tab w:val="left" w:pos="4678"/>
        </w:tabs>
        <w:ind w:left="4962"/>
        <w:jc w:val="right"/>
        <w:rPr>
          <w:bCs/>
          <w:sz w:val="28"/>
          <w:szCs w:val="28"/>
        </w:rPr>
      </w:pPr>
    </w:p>
    <w:p w:rsidR="005F4CB8" w:rsidRDefault="00CE6997" w:rsidP="00005702">
      <w:pPr>
        <w:pStyle w:val="Default"/>
        <w:tabs>
          <w:tab w:val="left" w:pos="4678"/>
        </w:tabs>
        <w:ind w:left="4962"/>
        <w:jc w:val="right"/>
        <w:rPr>
          <w:bCs/>
          <w:sz w:val="28"/>
          <w:szCs w:val="28"/>
        </w:rPr>
      </w:pPr>
      <w:r>
        <w:rPr>
          <w:bCs/>
          <w:sz w:val="28"/>
          <w:szCs w:val="28"/>
        </w:rPr>
        <w:lastRenderedPageBreak/>
        <w:t xml:space="preserve">УТВЕРЖДЕН </w:t>
      </w:r>
    </w:p>
    <w:p w:rsidR="005F4CB8" w:rsidRDefault="00CE6997" w:rsidP="00005702">
      <w:pPr>
        <w:pStyle w:val="Default"/>
        <w:tabs>
          <w:tab w:val="left" w:pos="4678"/>
        </w:tabs>
        <w:ind w:left="4962"/>
        <w:jc w:val="right"/>
        <w:rPr>
          <w:bCs/>
          <w:sz w:val="28"/>
          <w:szCs w:val="28"/>
        </w:rPr>
      </w:pPr>
      <w:r>
        <w:rPr>
          <w:bCs/>
          <w:sz w:val="28"/>
          <w:szCs w:val="28"/>
        </w:rPr>
        <w:t>постановлением Администрации</w:t>
      </w:r>
    </w:p>
    <w:p w:rsidR="005F4CB8" w:rsidRDefault="00005702" w:rsidP="00005702">
      <w:pPr>
        <w:pStyle w:val="Default"/>
        <w:tabs>
          <w:tab w:val="left" w:pos="4678"/>
        </w:tabs>
        <w:ind w:left="4962"/>
        <w:jc w:val="right"/>
        <w:rPr>
          <w:bCs/>
          <w:sz w:val="28"/>
          <w:szCs w:val="28"/>
        </w:rPr>
      </w:pPr>
      <w:r>
        <w:rPr>
          <w:bCs/>
          <w:sz w:val="28"/>
          <w:szCs w:val="28"/>
        </w:rPr>
        <w:t>МО "Улаганский район"</w:t>
      </w:r>
    </w:p>
    <w:p w:rsidR="005F4CB8" w:rsidRDefault="00CE6997" w:rsidP="00005702">
      <w:pPr>
        <w:pStyle w:val="Default"/>
        <w:tabs>
          <w:tab w:val="left" w:pos="4678"/>
        </w:tabs>
        <w:ind w:left="4962"/>
        <w:jc w:val="right"/>
        <w:rPr>
          <w:bCs/>
          <w:sz w:val="28"/>
          <w:szCs w:val="28"/>
        </w:rPr>
      </w:pPr>
      <w:r>
        <w:rPr>
          <w:bCs/>
          <w:sz w:val="28"/>
          <w:szCs w:val="28"/>
        </w:rPr>
        <w:t>от «___» ________ 20__ № ___</w:t>
      </w:r>
    </w:p>
    <w:p w:rsidR="005F4CB8" w:rsidRDefault="005F4CB8">
      <w:pPr>
        <w:pStyle w:val="Default"/>
        <w:ind w:left="5529"/>
        <w:jc w:val="center"/>
        <w:rPr>
          <w:bCs/>
          <w:sz w:val="28"/>
          <w:szCs w:val="28"/>
        </w:rPr>
      </w:pPr>
    </w:p>
    <w:p w:rsidR="005F4CB8" w:rsidRDefault="00CE6997">
      <w:pPr>
        <w:pStyle w:val="Default"/>
        <w:jc w:val="center"/>
        <w:rPr>
          <w:sz w:val="28"/>
          <w:szCs w:val="28"/>
        </w:rPr>
      </w:pPr>
      <w:r>
        <w:rPr>
          <w:b/>
          <w:bCs/>
          <w:sz w:val="28"/>
          <w:szCs w:val="28"/>
        </w:rPr>
        <w:t>АДМИНИСТРАТИВНЫЙ РЕГЛАМЕНТ</w:t>
      </w:r>
    </w:p>
    <w:p w:rsidR="005F4CB8" w:rsidRDefault="00CE6997">
      <w:pPr>
        <w:pStyle w:val="Default"/>
        <w:jc w:val="center"/>
        <w:rPr>
          <w:sz w:val="28"/>
          <w:szCs w:val="28"/>
        </w:rPr>
      </w:pPr>
      <w:r>
        <w:rPr>
          <w:b/>
          <w:bCs/>
          <w:sz w:val="28"/>
          <w:szCs w:val="28"/>
        </w:rPr>
        <w:t>предоставления муниципальной услуги</w:t>
      </w:r>
    </w:p>
    <w:p w:rsidR="005F4CB8" w:rsidRDefault="00CE6997">
      <w:pPr>
        <w:pStyle w:val="Default"/>
        <w:jc w:val="center"/>
        <w:rPr>
          <w:b/>
          <w:sz w:val="28"/>
          <w:szCs w:val="28"/>
        </w:rPr>
      </w:pPr>
      <w:r>
        <w:rPr>
          <w:b/>
          <w:bCs/>
          <w:sz w:val="28"/>
          <w:szCs w:val="28"/>
        </w:rPr>
        <w:t>«</w:t>
      </w:r>
      <w:r>
        <w:rPr>
          <w:b/>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5F4CB8" w:rsidRDefault="005F4CB8">
      <w:pPr>
        <w:pStyle w:val="Default"/>
        <w:jc w:val="center"/>
        <w:rPr>
          <w:b/>
          <w:sz w:val="28"/>
          <w:szCs w:val="28"/>
        </w:rPr>
      </w:pPr>
    </w:p>
    <w:p w:rsidR="005F4CB8" w:rsidRDefault="00CE6997">
      <w:pPr>
        <w:pStyle w:val="Default"/>
        <w:jc w:val="center"/>
        <w:rPr>
          <w:sz w:val="28"/>
          <w:szCs w:val="28"/>
        </w:rPr>
      </w:pPr>
      <w:r>
        <w:rPr>
          <w:b/>
          <w:bCs/>
          <w:sz w:val="28"/>
          <w:szCs w:val="28"/>
        </w:rPr>
        <w:t>I. Общие положения</w:t>
      </w:r>
    </w:p>
    <w:p w:rsidR="005F4CB8" w:rsidRDefault="005F4CB8">
      <w:pPr>
        <w:pStyle w:val="Default"/>
        <w:jc w:val="center"/>
        <w:rPr>
          <w:sz w:val="28"/>
          <w:szCs w:val="28"/>
        </w:rPr>
      </w:pPr>
    </w:p>
    <w:p w:rsidR="005F4CB8" w:rsidRDefault="00CE6997">
      <w:pPr>
        <w:pStyle w:val="Default"/>
        <w:jc w:val="center"/>
        <w:rPr>
          <w:b/>
          <w:bCs/>
          <w:sz w:val="28"/>
          <w:szCs w:val="28"/>
        </w:rPr>
      </w:pPr>
      <w:r>
        <w:rPr>
          <w:b/>
          <w:bCs/>
          <w:sz w:val="28"/>
          <w:szCs w:val="28"/>
        </w:rPr>
        <w:t>1.1 Предмет регулирования административного регламента предоставления муниципальной услуги</w:t>
      </w:r>
    </w:p>
    <w:p w:rsidR="005F4CB8" w:rsidRDefault="005F4CB8">
      <w:pPr>
        <w:pStyle w:val="Default"/>
        <w:jc w:val="center"/>
        <w:rPr>
          <w:sz w:val="28"/>
          <w:szCs w:val="28"/>
        </w:rPr>
      </w:pPr>
    </w:p>
    <w:p w:rsidR="00005702" w:rsidRPr="0000448A" w:rsidRDefault="00005702" w:rsidP="00005702">
      <w:pPr>
        <w:pStyle w:val="af7"/>
        <w:ind w:left="0" w:right="245" w:firstLine="284"/>
        <w:jc w:val="both"/>
        <w:rPr>
          <w:sz w:val="28"/>
          <w:szCs w:val="28"/>
        </w:rPr>
      </w:pPr>
      <w:r>
        <w:rPr>
          <w:sz w:val="28"/>
          <w:szCs w:val="28"/>
        </w:rPr>
        <w:t xml:space="preserve">     </w:t>
      </w:r>
      <w:r w:rsidR="00CE6997">
        <w:rPr>
          <w:sz w:val="28"/>
          <w:szCs w:val="28"/>
        </w:rPr>
        <w:t xml:space="preserve">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(далее – административный регламент) </w:t>
      </w:r>
      <w:r w:rsidRPr="0000448A">
        <w:rPr>
          <w:rFonts w:eastAsia="Calibri"/>
          <w:bCs/>
          <w:sz w:val="28"/>
          <w:szCs w:val="28"/>
        </w:rPr>
        <w:t>устанавливает сроки и последовательность административных процедур и административных действий</w:t>
      </w:r>
      <w:r w:rsidRPr="0000448A">
        <w:rPr>
          <w:sz w:val="28"/>
          <w:szCs w:val="28"/>
        </w:rPr>
        <w:t xml:space="preserve"> муниципального казенного учреждения «Отдел архитектуры и градостроительства» муниципального образования «Улаганский </w:t>
      </w:r>
      <w:r>
        <w:rPr>
          <w:sz w:val="28"/>
          <w:szCs w:val="28"/>
        </w:rPr>
        <w:t>район» (далее - МКУ "ОАиГ" МО "</w:t>
      </w:r>
      <w:r w:rsidRPr="0000448A">
        <w:rPr>
          <w:sz w:val="28"/>
          <w:szCs w:val="28"/>
        </w:rPr>
        <w:t>Улаганский район") по предоставлению данной услуги.</w:t>
      </w:r>
    </w:p>
    <w:p w:rsidR="00005702" w:rsidRDefault="00005702" w:rsidP="00005702">
      <w:pPr>
        <w:pStyle w:val="Default"/>
        <w:ind w:firstLine="709"/>
        <w:jc w:val="both"/>
        <w:rPr>
          <w:color w:val="auto"/>
          <w:sz w:val="28"/>
          <w:szCs w:val="28"/>
        </w:rPr>
      </w:pPr>
      <w:r w:rsidRPr="002E5453">
        <w:rPr>
          <w:color w:val="auto"/>
          <w:sz w:val="28"/>
          <w:szCs w:val="28"/>
        </w:rPr>
        <w:t>2. Административный регламент разработан в целях повышения качества и доступности результатов предоставления муниципальной услуги, определяет сроки, порядок и последовательность действий</w:t>
      </w:r>
      <w:r>
        <w:rPr>
          <w:color w:val="auto"/>
          <w:sz w:val="28"/>
          <w:szCs w:val="28"/>
        </w:rPr>
        <w:t>.</w:t>
      </w:r>
      <w:r w:rsidRPr="002E5453">
        <w:rPr>
          <w:color w:val="auto"/>
          <w:sz w:val="28"/>
          <w:szCs w:val="28"/>
        </w:rPr>
        <w:t xml:space="preserve"> </w:t>
      </w:r>
    </w:p>
    <w:p w:rsidR="00005702" w:rsidRPr="002E5453" w:rsidRDefault="00005702" w:rsidP="00005702">
      <w:pPr>
        <w:pStyle w:val="Default"/>
        <w:ind w:firstLine="709"/>
        <w:jc w:val="both"/>
        <w:rPr>
          <w:color w:val="auto"/>
          <w:sz w:val="28"/>
          <w:szCs w:val="28"/>
        </w:rPr>
      </w:pPr>
      <w:r w:rsidRPr="002E5453">
        <w:rPr>
          <w:color w:val="auto"/>
          <w:sz w:val="28"/>
          <w:szCs w:val="28"/>
        </w:rPr>
        <w:t xml:space="preserve">Муниципальная услуга включает в себя рассмотрение вопросов и принятие решений, связанных с </w:t>
      </w:r>
      <w:r>
        <w:rPr>
          <w:color w:val="auto"/>
          <w:sz w:val="28"/>
          <w:szCs w:val="28"/>
        </w:rPr>
        <w:t xml:space="preserve">согласованием </w:t>
      </w:r>
      <w:r w:rsidRPr="00B524A4">
        <w:rPr>
          <w:sz w:val="28"/>
          <w:szCs w:val="28"/>
        </w:rPr>
        <w:t>переустройства и (или) перепланировки помещения в многоквартирном доме</w:t>
      </w:r>
      <w:r>
        <w:rPr>
          <w:sz w:val="28"/>
          <w:szCs w:val="28"/>
        </w:rPr>
        <w:t xml:space="preserve"> </w:t>
      </w:r>
      <w:r>
        <w:rPr>
          <w:color w:val="auto"/>
          <w:sz w:val="28"/>
          <w:szCs w:val="28"/>
        </w:rPr>
        <w:t xml:space="preserve">на территории </w:t>
      </w:r>
      <w:r w:rsidRPr="002E5453">
        <w:rPr>
          <w:color w:val="auto"/>
          <w:sz w:val="28"/>
          <w:szCs w:val="28"/>
        </w:rPr>
        <w:t>муниципального образования «</w:t>
      </w:r>
      <w:r>
        <w:rPr>
          <w:color w:val="auto"/>
          <w:sz w:val="28"/>
          <w:szCs w:val="28"/>
        </w:rPr>
        <w:t xml:space="preserve">Улаганский </w:t>
      </w:r>
      <w:r w:rsidRPr="002E5453">
        <w:rPr>
          <w:color w:val="auto"/>
          <w:sz w:val="28"/>
          <w:szCs w:val="28"/>
        </w:rPr>
        <w:t xml:space="preserve">район». </w:t>
      </w:r>
    </w:p>
    <w:p w:rsidR="005F4CB8" w:rsidRDefault="005F4CB8" w:rsidP="00005702">
      <w:pPr>
        <w:pStyle w:val="Default"/>
        <w:ind w:firstLine="709"/>
        <w:jc w:val="both"/>
        <w:rPr>
          <w:color w:val="auto"/>
          <w:sz w:val="28"/>
          <w:szCs w:val="28"/>
        </w:rPr>
      </w:pPr>
    </w:p>
    <w:p w:rsidR="005F4CB8" w:rsidRDefault="00CE6997">
      <w:pPr>
        <w:pStyle w:val="Default"/>
        <w:jc w:val="center"/>
        <w:rPr>
          <w:sz w:val="28"/>
          <w:szCs w:val="28"/>
        </w:rPr>
      </w:pPr>
      <w:r>
        <w:rPr>
          <w:b/>
          <w:bCs/>
          <w:sz w:val="28"/>
          <w:szCs w:val="28"/>
        </w:rPr>
        <w:t>1.2 Описание категории заявителей, а также их</w:t>
      </w:r>
    </w:p>
    <w:p w:rsidR="005F4CB8" w:rsidRDefault="00CE6997">
      <w:pPr>
        <w:pStyle w:val="Default"/>
        <w:jc w:val="center"/>
        <w:rPr>
          <w:b/>
          <w:bCs/>
          <w:sz w:val="28"/>
          <w:szCs w:val="28"/>
        </w:rPr>
      </w:pPr>
      <w:r>
        <w:rPr>
          <w:b/>
          <w:bCs/>
          <w:sz w:val="28"/>
          <w:szCs w:val="28"/>
        </w:rPr>
        <w:t>законных представителей</w:t>
      </w:r>
    </w:p>
    <w:p w:rsidR="005F4CB8" w:rsidRDefault="005F4CB8">
      <w:pPr>
        <w:pStyle w:val="Default"/>
        <w:jc w:val="center"/>
        <w:rPr>
          <w:sz w:val="28"/>
          <w:szCs w:val="28"/>
        </w:rPr>
      </w:pPr>
    </w:p>
    <w:p w:rsidR="005F4CB8" w:rsidRDefault="00CE699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Заявителями на предоставление муниципальной услуги могут выступать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с запросом о предоставлении муниципальной услуги, выраженной в устной, письменной или электронной форме, в соответствующий орган местного самоуправления, МФЦ, или Единый портал государственных услуг(далее - Портал),  (далее - Заявитель).</w:t>
      </w:r>
    </w:p>
    <w:p w:rsidR="005F4CB8" w:rsidRDefault="005F4CB8">
      <w:pPr>
        <w:pStyle w:val="ConsPlusNormal"/>
        <w:ind w:firstLine="540"/>
        <w:jc w:val="both"/>
        <w:rPr>
          <w:sz w:val="28"/>
          <w:szCs w:val="28"/>
        </w:rPr>
      </w:pPr>
    </w:p>
    <w:p w:rsidR="005F4CB8" w:rsidRDefault="00CE6997">
      <w:pPr>
        <w:pStyle w:val="Default"/>
        <w:jc w:val="center"/>
        <w:rPr>
          <w:sz w:val="28"/>
          <w:szCs w:val="28"/>
        </w:rPr>
      </w:pPr>
      <w:r>
        <w:rPr>
          <w:b/>
          <w:bCs/>
          <w:sz w:val="28"/>
          <w:szCs w:val="28"/>
        </w:rPr>
        <w:lastRenderedPageBreak/>
        <w:t>1.3 Требования к порядку информирования о предоставлении</w:t>
      </w:r>
    </w:p>
    <w:p w:rsidR="005F4CB8" w:rsidRDefault="00CE6997">
      <w:pPr>
        <w:pStyle w:val="Default"/>
        <w:jc w:val="center"/>
        <w:rPr>
          <w:b/>
          <w:bCs/>
          <w:sz w:val="28"/>
          <w:szCs w:val="28"/>
        </w:rPr>
      </w:pPr>
      <w:r>
        <w:rPr>
          <w:b/>
          <w:bCs/>
          <w:sz w:val="28"/>
          <w:szCs w:val="28"/>
        </w:rPr>
        <w:t>муниципальной услуги</w:t>
      </w:r>
    </w:p>
    <w:p w:rsidR="005F4CB8" w:rsidRDefault="005F4CB8">
      <w:pPr>
        <w:pStyle w:val="Default"/>
        <w:jc w:val="center"/>
        <w:rPr>
          <w:sz w:val="28"/>
          <w:szCs w:val="28"/>
        </w:rPr>
      </w:pPr>
    </w:p>
    <w:p w:rsidR="00005702" w:rsidRPr="0000448A" w:rsidRDefault="00CE6997" w:rsidP="00005702">
      <w:pPr>
        <w:ind w:right="245" w:firstLine="851"/>
        <w:jc w:val="both"/>
        <w:rPr>
          <w:sz w:val="28"/>
          <w:szCs w:val="28"/>
        </w:rPr>
      </w:pPr>
      <w:r>
        <w:rPr>
          <w:sz w:val="28"/>
          <w:szCs w:val="28"/>
        </w:rPr>
        <w:t xml:space="preserve">4. </w:t>
      </w:r>
      <w:r w:rsidR="00005702" w:rsidRPr="0000448A">
        <w:rPr>
          <w:sz w:val="28"/>
          <w:szCs w:val="28"/>
        </w:rPr>
        <w:t>Местонахождение МКУ «ОАиГ» МО «Улаганский район» - Республика Алтай, Улаганский район, с.Улаган, ул. А.В. Санаа, д.10 а.</w:t>
      </w:r>
    </w:p>
    <w:p w:rsidR="00005702" w:rsidRPr="0000448A" w:rsidRDefault="00005702" w:rsidP="00005702">
      <w:pPr>
        <w:autoSpaceDE w:val="0"/>
        <w:autoSpaceDN w:val="0"/>
        <w:adjustRightInd w:val="0"/>
        <w:ind w:right="245" w:firstLine="851"/>
        <w:jc w:val="both"/>
        <w:rPr>
          <w:color w:val="000000"/>
          <w:sz w:val="28"/>
          <w:szCs w:val="28"/>
        </w:rPr>
      </w:pPr>
      <w:r w:rsidRPr="0000448A">
        <w:rPr>
          <w:color w:val="000000"/>
          <w:sz w:val="28"/>
          <w:szCs w:val="28"/>
        </w:rPr>
        <w:t>График работы МКУ «ОАиГ» МО «Улаганский район»:</w:t>
      </w:r>
    </w:p>
    <w:p w:rsidR="00005702" w:rsidRPr="0000448A" w:rsidRDefault="00005702" w:rsidP="00005702">
      <w:pPr>
        <w:autoSpaceDE w:val="0"/>
        <w:autoSpaceDN w:val="0"/>
        <w:adjustRightInd w:val="0"/>
        <w:ind w:right="245" w:firstLine="851"/>
        <w:jc w:val="both"/>
        <w:rPr>
          <w:color w:val="000000"/>
          <w:sz w:val="28"/>
          <w:szCs w:val="28"/>
        </w:rPr>
      </w:pPr>
      <w:r w:rsidRPr="0000448A">
        <w:rPr>
          <w:color w:val="000000"/>
          <w:sz w:val="28"/>
          <w:szCs w:val="28"/>
        </w:rPr>
        <w:t xml:space="preserve"> понедельник – пятница – с 9.00 до 17.00, обед с13.00 до14.00;</w:t>
      </w:r>
    </w:p>
    <w:p w:rsidR="00005702" w:rsidRPr="0000448A" w:rsidRDefault="00005702" w:rsidP="00005702">
      <w:pPr>
        <w:autoSpaceDE w:val="0"/>
        <w:autoSpaceDN w:val="0"/>
        <w:adjustRightInd w:val="0"/>
        <w:ind w:right="245" w:firstLine="851"/>
        <w:jc w:val="both"/>
        <w:rPr>
          <w:color w:val="000000"/>
          <w:sz w:val="28"/>
          <w:szCs w:val="28"/>
        </w:rPr>
      </w:pPr>
      <w:r w:rsidRPr="0000448A">
        <w:rPr>
          <w:color w:val="000000"/>
          <w:sz w:val="28"/>
          <w:szCs w:val="28"/>
        </w:rPr>
        <w:t>суббота, воскресенье – выходной день;</w:t>
      </w:r>
    </w:p>
    <w:p w:rsidR="00005702" w:rsidRPr="0000448A" w:rsidRDefault="00005702" w:rsidP="00005702">
      <w:pPr>
        <w:autoSpaceDE w:val="0"/>
        <w:autoSpaceDN w:val="0"/>
        <w:adjustRightInd w:val="0"/>
        <w:ind w:right="245" w:firstLine="851"/>
        <w:jc w:val="both"/>
        <w:rPr>
          <w:color w:val="000000"/>
          <w:sz w:val="28"/>
          <w:szCs w:val="28"/>
        </w:rPr>
      </w:pPr>
      <w:r w:rsidRPr="0000448A">
        <w:rPr>
          <w:color w:val="000000"/>
          <w:sz w:val="28"/>
          <w:szCs w:val="28"/>
        </w:rPr>
        <w:t xml:space="preserve">Контактные телефоны: 8 (38846) 22-0-22; </w:t>
      </w:r>
    </w:p>
    <w:p w:rsidR="00005702" w:rsidRPr="0000448A" w:rsidRDefault="00005702" w:rsidP="00005702">
      <w:pPr>
        <w:autoSpaceDE w:val="0"/>
        <w:autoSpaceDN w:val="0"/>
        <w:adjustRightInd w:val="0"/>
        <w:ind w:right="245" w:firstLine="851"/>
        <w:jc w:val="both"/>
        <w:rPr>
          <w:color w:val="000000"/>
          <w:sz w:val="28"/>
          <w:szCs w:val="28"/>
        </w:rPr>
      </w:pPr>
      <w:r w:rsidRPr="0000448A">
        <w:rPr>
          <w:sz w:val="28"/>
          <w:szCs w:val="28"/>
        </w:rPr>
        <w:t xml:space="preserve">Адрес электронной почты: </w:t>
      </w:r>
      <w:r w:rsidRPr="0000448A">
        <w:rPr>
          <w:color w:val="000000"/>
          <w:sz w:val="28"/>
          <w:szCs w:val="28"/>
          <w:lang w:val="en-US"/>
        </w:rPr>
        <w:t>oks</w:t>
      </w:r>
      <w:r w:rsidRPr="0000448A">
        <w:rPr>
          <w:color w:val="000000"/>
          <w:sz w:val="28"/>
          <w:szCs w:val="28"/>
        </w:rPr>
        <w:t>-</w:t>
      </w:r>
      <w:r w:rsidRPr="0000448A">
        <w:rPr>
          <w:color w:val="000000"/>
          <w:sz w:val="28"/>
          <w:szCs w:val="28"/>
          <w:lang w:val="en-US"/>
        </w:rPr>
        <w:t>moulagan</w:t>
      </w:r>
      <w:r w:rsidRPr="0000448A">
        <w:rPr>
          <w:color w:val="000000"/>
          <w:sz w:val="28"/>
          <w:szCs w:val="28"/>
        </w:rPr>
        <w:t>@</w:t>
      </w:r>
      <w:r w:rsidRPr="0000448A">
        <w:rPr>
          <w:color w:val="000000"/>
          <w:sz w:val="28"/>
          <w:szCs w:val="28"/>
          <w:lang w:val="en-US"/>
        </w:rPr>
        <w:t>yandex</w:t>
      </w:r>
      <w:r w:rsidRPr="0000448A">
        <w:rPr>
          <w:color w:val="000000"/>
          <w:sz w:val="28"/>
          <w:szCs w:val="28"/>
        </w:rPr>
        <w:t>.</w:t>
      </w:r>
      <w:r w:rsidRPr="0000448A">
        <w:rPr>
          <w:color w:val="000000"/>
          <w:sz w:val="28"/>
          <w:szCs w:val="28"/>
          <w:lang w:val="en-US"/>
        </w:rPr>
        <w:t>ru</w:t>
      </w:r>
      <w:r w:rsidRPr="0000448A">
        <w:rPr>
          <w:color w:val="000000"/>
          <w:sz w:val="28"/>
          <w:szCs w:val="28"/>
        </w:rPr>
        <w:t>;</w:t>
      </w:r>
    </w:p>
    <w:p w:rsidR="00005702" w:rsidRPr="0000448A" w:rsidRDefault="00005702" w:rsidP="00005702">
      <w:pPr>
        <w:ind w:right="245" w:firstLine="851"/>
        <w:jc w:val="both"/>
        <w:rPr>
          <w:sz w:val="28"/>
          <w:szCs w:val="28"/>
        </w:rPr>
      </w:pPr>
      <w:r w:rsidRPr="0000448A">
        <w:rPr>
          <w:sz w:val="28"/>
          <w:szCs w:val="28"/>
        </w:rPr>
        <w:t>По вопросам получения муниципальной услуги можно получить консультацию путем непосредственного обращения в МКУ «ОАиГ» МО «Улаганский район» по телефону и по электронной почте, в средствах СМИ.</w:t>
      </w:r>
    </w:p>
    <w:p w:rsidR="00005702" w:rsidRPr="0000448A" w:rsidRDefault="00005702" w:rsidP="00005702">
      <w:pPr>
        <w:ind w:right="245" w:firstLine="851"/>
        <w:jc w:val="both"/>
        <w:rPr>
          <w:sz w:val="28"/>
          <w:szCs w:val="28"/>
        </w:rPr>
      </w:pPr>
      <w:r w:rsidRPr="0000448A">
        <w:rPr>
          <w:sz w:val="28"/>
          <w:szCs w:val="28"/>
        </w:rPr>
        <w:t>Индивидуальное устное информирование осуществляется специалистами МКУ «ОАиГ» МО «Улаганский район» при обращении лично или по телефону.</w:t>
      </w:r>
    </w:p>
    <w:p w:rsidR="00005702" w:rsidRPr="0000448A" w:rsidRDefault="00005702" w:rsidP="00005702">
      <w:pPr>
        <w:autoSpaceDE w:val="0"/>
        <w:autoSpaceDN w:val="0"/>
        <w:adjustRightInd w:val="0"/>
        <w:ind w:right="245" w:firstLine="851"/>
        <w:jc w:val="both"/>
        <w:rPr>
          <w:color w:val="000000"/>
          <w:sz w:val="28"/>
          <w:szCs w:val="28"/>
        </w:rPr>
      </w:pPr>
      <w:r w:rsidRPr="0000448A">
        <w:rPr>
          <w:color w:val="000000"/>
          <w:sz w:val="28"/>
          <w:szCs w:val="28"/>
        </w:rPr>
        <w:t xml:space="preserve">При ответах на телефонные звонки и личные обращения специалисты </w:t>
      </w:r>
      <w:r w:rsidRPr="0000448A">
        <w:rPr>
          <w:sz w:val="28"/>
          <w:szCs w:val="28"/>
        </w:rPr>
        <w:t xml:space="preserve">МКУ «ОАиГ» МО «Улаганский район» </w:t>
      </w:r>
      <w:r w:rsidRPr="0000448A">
        <w:rPr>
          <w:color w:val="000000"/>
          <w:sz w:val="28"/>
          <w:szCs w:val="28"/>
        </w:rPr>
        <w:t>подробно, в вежливой (корректной) форме информируют обратившихся лиц по интересующим вопросам.</w:t>
      </w:r>
    </w:p>
    <w:p w:rsidR="00005702" w:rsidRPr="0000448A" w:rsidRDefault="00005702" w:rsidP="00005702">
      <w:pPr>
        <w:autoSpaceDE w:val="0"/>
        <w:ind w:right="245" w:firstLine="851"/>
        <w:jc w:val="both"/>
        <w:rPr>
          <w:sz w:val="28"/>
          <w:szCs w:val="28"/>
        </w:rPr>
      </w:pPr>
      <w:r w:rsidRPr="0000448A">
        <w:rPr>
          <w:sz w:val="28"/>
          <w:szCs w:val="28"/>
        </w:rPr>
        <w:t>Информация по вопросам предоставления муниципальной услуги является открытой и предоставляется путем:</w:t>
      </w:r>
    </w:p>
    <w:p w:rsidR="00005702" w:rsidRPr="0000448A" w:rsidRDefault="00005702" w:rsidP="00005702">
      <w:pPr>
        <w:autoSpaceDE w:val="0"/>
        <w:ind w:right="245" w:firstLine="851"/>
        <w:jc w:val="both"/>
        <w:rPr>
          <w:sz w:val="28"/>
          <w:szCs w:val="28"/>
        </w:rPr>
      </w:pPr>
      <w:r w:rsidRPr="0000448A">
        <w:rPr>
          <w:sz w:val="28"/>
          <w:szCs w:val="28"/>
        </w:rPr>
        <w:t>1) размещения на официальном сайте МО «Улаганский рай</w:t>
      </w:r>
      <w:r w:rsidRPr="0000448A">
        <w:rPr>
          <w:sz w:val="28"/>
          <w:szCs w:val="28"/>
        </w:rPr>
        <w:tab/>
        <w:t>он»;</w:t>
      </w:r>
    </w:p>
    <w:p w:rsidR="00005702" w:rsidRPr="0000448A" w:rsidRDefault="00005702" w:rsidP="00005702">
      <w:pPr>
        <w:autoSpaceDE w:val="0"/>
        <w:ind w:right="245" w:firstLine="851"/>
        <w:jc w:val="both"/>
        <w:rPr>
          <w:sz w:val="28"/>
          <w:szCs w:val="28"/>
        </w:rPr>
      </w:pPr>
      <w:r w:rsidRPr="0000448A">
        <w:rPr>
          <w:sz w:val="28"/>
          <w:szCs w:val="28"/>
        </w:rPr>
        <w:t>2) размещения на - размещения на Едином портале государственных услуг: http://www.gosuslugi.ru (Далее Портал);</w:t>
      </w:r>
    </w:p>
    <w:p w:rsidR="00005702" w:rsidRPr="0000448A" w:rsidRDefault="00005702" w:rsidP="00005702">
      <w:pPr>
        <w:autoSpaceDE w:val="0"/>
        <w:ind w:right="245" w:firstLine="851"/>
        <w:jc w:val="both"/>
        <w:rPr>
          <w:sz w:val="28"/>
          <w:szCs w:val="28"/>
        </w:rPr>
      </w:pPr>
      <w:r w:rsidRPr="0000448A">
        <w:rPr>
          <w:sz w:val="28"/>
          <w:szCs w:val="28"/>
        </w:rPr>
        <w:t xml:space="preserve">3) размещения на официальном сайте МФЦ Республики Алтай: http://www.altai-mfc.ru </w:t>
      </w:r>
    </w:p>
    <w:p w:rsidR="00005702" w:rsidRPr="0000448A" w:rsidRDefault="00005702" w:rsidP="00005702">
      <w:pPr>
        <w:autoSpaceDE w:val="0"/>
        <w:ind w:right="245" w:firstLine="851"/>
        <w:jc w:val="both"/>
        <w:rPr>
          <w:sz w:val="28"/>
          <w:szCs w:val="28"/>
        </w:rPr>
      </w:pPr>
      <w:r w:rsidRPr="0000448A">
        <w:rPr>
          <w:sz w:val="28"/>
          <w:szCs w:val="28"/>
        </w:rPr>
        <w:t>4) проведения консультаций специалистом</w:t>
      </w:r>
      <w:r w:rsidRPr="0000448A">
        <w:rPr>
          <w:color w:val="FF0000"/>
          <w:sz w:val="28"/>
          <w:szCs w:val="28"/>
        </w:rPr>
        <w:t xml:space="preserve"> </w:t>
      </w:r>
      <w:r w:rsidRPr="0000448A">
        <w:rPr>
          <w:sz w:val="28"/>
          <w:szCs w:val="28"/>
        </w:rPr>
        <w:t>МКУ «ОАиГ» МО «Улаганский район» при личном обращении;</w:t>
      </w:r>
    </w:p>
    <w:p w:rsidR="00005702" w:rsidRPr="0000448A" w:rsidRDefault="00005702" w:rsidP="00005702">
      <w:pPr>
        <w:autoSpaceDE w:val="0"/>
        <w:ind w:right="245" w:firstLine="851"/>
        <w:jc w:val="both"/>
        <w:rPr>
          <w:sz w:val="28"/>
          <w:szCs w:val="28"/>
        </w:rPr>
      </w:pPr>
      <w:r w:rsidRPr="0000448A">
        <w:rPr>
          <w:sz w:val="28"/>
          <w:szCs w:val="28"/>
        </w:rPr>
        <w:t>5) использования средств телефонной связи;</w:t>
      </w:r>
    </w:p>
    <w:p w:rsidR="00005702" w:rsidRPr="0000448A" w:rsidRDefault="00005702" w:rsidP="00005702">
      <w:pPr>
        <w:autoSpaceDE w:val="0"/>
        <w:ind w:right="245" w:firstLine="851"/>
        <w:jc w:val="both"/>
        <w:rPr>
          <w:sz w:val="28"/>
          <w:szCs w:val="28"/>
        </w:rPr>
      </w:pPr>
      <w:r w:rsidRPr="0000448A">
        <w:rPr>
          <w:sz w:val="28"/>
          <w:szCs w:val="28"/>
        </w:rPr>
        <w:t>6) размещения на информационном стенде, расположенном в помещении администрации МО «Улаганский район»;</w:t>
      </w:r>
    </w:p>
    <w:p w:rsidR="00005702" w:rsidRPr="0000448A" w:rsidRDefault="00005702" w:rsidP="00005702">
      <w:pPr>
        <w:ind w:right="245" w:firstLine="851"/>
        <w:jc w:val="both"/>
        <w:rPr>
          <w:sz w:val="28"/>
          <w:szCs w:val="28"/>
        </w:rPr>
      </w:pPr>
      <w:r w:rsidRPr="0000448A">
        <w:rPr>
          <w:sz w:val="28"/>
          <w:szCs w:val="28"/>
        </w:rPr>
        <w:t>На информационных стендах в помещениях МКУ «ОАиГ» МО «Улаганский район»  размещается следующая информация:</w:t>
      </w:r>
    </w:p>
    <w:p w:rsidR="00005702" w:rsidRPr="0000448A" w:rsidRDefault="00005702" w:rsidP="00005702">
      <w:pPr>
        <w:autoSpaceDE w:val="0"/>
        <w:autoSpaceDN w:val="0"/>
        <w:adjustRightInd w:val="0"/>
        <w:ind w:right="245" w:firstLine="851"/>
        <w:jc w:val="both"/>
        <w:rPr>
          <w:color w:val="000000"/>
          <w:sz w:val="28"/>
          <w:szCs w:val="28"/>
        </w:rPr>
      </w:pPr>
      <w:r w:rsidRPr="0000448A">
        <w:rPr>
          <w:color w:val="000000"/>
          <w:sz w:val="28"/>
          <w:szCs w:val="28"/>
        </w:rPr>
        <w:t>1) извлечения из нормативных правовых актов Российской Федерации, устанавливающих порядок и условия предоставления муниципальной услуги;</w:t>
      </w:r>
    </w:p>
    <w:p w:rsidR="00005702" w:rsidRPr="0000448A" w:rsidRDefault="00005702" w:rsidP="00005702">
      <w:pPr>
        <w:autoSpaceDE w:val="0"/>
        <w:autoSpaceDN w:val="0"/>
        <w:adjustRightInd w:val="0"/>
        <w:ind w:right="245" w:firstLine="851"/>
        <w:jc w:val="both"/>
        <w:rPr>
          <w:color w:val="000000"/>
          <w:sz w:val="28"/>
          <w:szCs w:val="28"/>
        </w:rPr>
      </w:pPr>
      <w:r w:rsidRPr="0000448A">
        <w:rPr>
          <w:color w:val="000000"/>
          <w:sz w:val="28"/>
          <w:szCs w:val="28"/>
        </w:rPr>
        <w:t>2) блок-схема предоставления муниципальной услуги согласно приложению № 1 к настоящему административному регламенту;</w:t>
      </w:r>
    </w:p>
    <w:p w:rsidR="00005702" w:rsidRPr="0000448A" w:rsidRDefault="00005702" w:rsidP="00005702">
      <w:pPr>
        <w:autoSpaceDE w:val="0"/>
        <w:autoSpaceDN w:val="0"/>
        <w:adjustRightInd w:val="0"/>
        <w:ind w:right="245" w:firstLine="851"/>
        <w:jc w:val="both"/>
        <w:rPr>
          <w:sz w:val="28"/>
          <w:szCs w:val="28"/>
        </w:rPr>
      </w:pPr>
      <w:r w:rsidRPr="0000448A">
        <w:rPr>
          <w:color w:val="000000"/>
          <w:sz w:val="28"/>
          <w:szCs w:val="28"/>
        </w:rPr>
        <w:t xml:space="preserve">3) график приема граждан по личным вопросам руководителем </w:t>
      </w:r>
      <w:r w:rsidRPr="0000448A">
        <w:rPr>
          <w:sz w:val="28"/>
          <w:szCs w:val="28"/>
        </w:rPr>
        <w:t xml:space="preserve">МКУ «ОАиГ» МО «Улаганский район» </w:t>
      </w:r>
    </w:p>
    <w:p w:rsidR="00005702" w:rsidRPr="0000448A" w:rsidRDefault="00005702" w:rsidP="00005702">
      <w:pPr>
        <w:autoSpaceDE w:val="0"/>
        <w:autoSpaceDN w:val="0"/>
        <w:adjustRightInd w:val="0"/>
        <w:ind w:right="245" w:firstLine="851"/>
        <w:jc w:val="both"/>
        <w:rPr>
          <w:color w:val="000000"/>
          <w:sz w:val="28"/>
          <w:szCs w:val="28"/>
        </w:rPr>
      </w:pPr>
      <w:r w:rsidRPr="0000448A">
        <w:rPr>
          <w:color w:val="000000"/>
          <w:sz w:val="28"/>
          <w:szCs w:val="28"/>
        </w:rPr>
        <w:t>4) порядок получения гражданами консультаций;</w:t>
      </w:r>
    </w:p>
    <w:p w:rsidR="00005702" w:rsidRPr="0000448A" w:rsidRDefault="00005702" w:rsidP="00005702">
      <w:pPr>
        <w:autoSpaceDE w:val="0"/>
        <w:autoSpaceDN w:val="0"/>
        <w:adjustRightInd w:val="0"/>
        <w:ind w:right="245" w:firstLine="851"/>
        <w:jc w:val="both"/>
        <w:rPr>
          <w:color w:val="000000"/>
          <w:sz w:val="28"/>
          <w:szCs w:val="28"/>
        </w:rPr>
      </w:pPr>
      <w:r w:rsidRPr="0000448A">
        <w:rPr>
          <w:color w:val="000000"/>
          <w:sz w:val="28"/>
          <w:szCs w:val="28"/>
        </w:rPr>
        <w:t>5) перечень документов, необходимых для предоставления услуги, и источники получения данных документов (орган, организация и их местонахождение);</w:t>
      </w:r>
    </w:p>
    <w:p w:rsidR="00005702" w:rsidRPr="0000448A" w:rsidRDefault="00005702" w:rsidP="00005702">
      <w:pPr>
        <w:autoSpaceDE w:val="0"/>
        <w:autoSpaceDN w:val="0"/>
        <w:adjustRightInd w:val="0"/>
        <w:ind w:right="245" w:firstLine="851"/>
        <w:jc w:val="both"/>
        <w:rPr>
          <w:color w:val="000000"/>
          <w:sz w:val="28"/>
          <w:szCs w:val="28"/>
        </w:rPr>
      </w:pPr>
      <w:r w:rsidRPr="0000448A">
        <w:rPr>
          <w:color w:val="000000"/>
          <w:sz w:val="28"/>
          <w:szCs w:val="28"/>
        </w:rPr>
        <w:lastRenderedPageBreak/>
        <w:t>6) порядок обжалования действий (бездействий) и решений, осуществляемых и принимаемых в ходе предоставления муниципальной услуги.</w:t>
      </w:r>
    </w:p>
    <w:p w:rsidR="00005702" w:rsidRPr="0000448A" w:rsidRDefault="00005702" w:rsidP="00005702">
      <w:pPr>
        <w:tabs>
          <w:tab w:val="left" w:pos="284"/>
          <w:tab w:val="left" w:pos="709"/>
        </w:tabs>
        <w:ind w:right="245" w:firstLine="851"/>
        <w:jc w:val="both"/>
        <w:rPr>
          <w:sz w:val="28"/>
          <w:szCs w:val="28"/>
        </w:rPr>
      </w:pPr>
      <w:r w:rsidRPr="0000448A">
        <w:rPr>
          <w:sz w:val="28"/>
          <w:szCs w:val="28"/>
        </w:rPr>
        <w:t>В случае наличия соглашения о взаимодействии между Автономным учреждением Республики Алтай «Многофункциональный центр обеспечения предоставления государственных и муниципальных услуг» и МКУ «ОАиГ» МО «Улаганский район» информацию по вопросам предоставления муниципальной услуги в части приема заявления и документов в МФЦ заявитель может получить:</w:t>
      </w:r>
    </w:p>
    <w:p w:rsidR="00005702" w:rsidRPr="0000448A" w:rsidRDefault="00005702" w:rsidP="00005702">
      <w:pPr>
        <w:ind w:right="245" w:firstLine="851"/>
        <w:jc w:val="both"/>
        <w:rPr>
          <w:sz w:val="28"/>
          <w:szCs w:val="28"/>
        </w:rPr>
      </w:pPr>
      <w:r w:rsidRPr="0000448A">
        <w:rPr>
          <w:sz w:val="28"/>
          <w:szCs w:val="28"/>
        </w:rPr>
        <w:t xml:space="preserve">а) по адресу - </w:t>
      </w:r>
      <w:r w:rsidRPr="0000448A">
        <w:rPr>
          <w:color w:val="000000"/>
          <w:sz w:val="28"/>
          <w:szCs w:val="28"/>
          <w:shd w:val="clear" w:color="auto" w:fill="FFFFFF"/>
        </w:rPr>
        <w:t>649750, Республика Алтай, Улаганский район,</w:t>
      </w:r>
      <w:r w:rsidRPr="0000448A">
        <w:rPr>
          <w:rStyle w:val="apple-converted-space"/>
          <w:sz w:val="28"/>
          <w:szCs w:val="28"/>
          <w:shd w:val="clear" w:color="auto" w:fill="FFFFFF"/>
        </w:rPr>
        <w:t> </w:t>
      </w:r>
      <w:r w:rsidRPr="0000448A">
        <w:rPr>
          <w:color w:val="000000"/>
          <w:sz w:val="28"/>
          <w:szCs w:val="28"/>
        </w:rPr>
        <w:br/>
      </w:r>
      <w:r w:rsidRPr="0000448A">
        <w:rPr>
          <w:color w:val="000000"/>
          <w:sz w:val="28"/>
          <w:szCs w:val="28"/>
          <w:shd w:val="clear" w:color="auto" w:fill="FFFFFF"/>
        </w:rPr>
        <w:t>с. Улаган, ул. А.В. Санаа, 16</w:t>
      </w:r>
      <w:r w:rsidRPr="0000448A">
        <w:rPr>
          <w:sz w:val="28"/>
          <w:szCs w:val="28"/>
        </w:rPr>
        <w:t>;</w:t>
      </w:r>
    </w:p>
    <w:p w:rsidR="00005702" w:rsidRPr="0000448A" w:rsidRDefault="00005702" w:rsidP="00005702">
      <w:pPr>
        <w:ind w:right="245" w:firstLine="851"/>
        <w:jc w:val="both"/>
        <w:rPr>
          <w:sz w:val="28"/>
          <w:szCs w:val="28"/>
        </w:rPr>
      </w:pPr>
      <w:r w:rsidRPr="0000448A">
        <w:rPr>
          <w:sz w:val="28"/>
          <w:szCs w:val="28"/>
        </w:rPr>
        <w:t xml:space="preserve">б) по телефонам - </w:t>
      </w:r>
      <w:r w:rsidRPr="0000448A">
        <w:rPr>
          <w:color w:val="000000"/>
          <w:sz w:val="28"/>
          <w:szCs w:val="28"/>
          <w:shd w:val="clear" w:color="auto" w:fill="FFFFFF"/>
        </w:rPr>
        <w:t>8 (38846) 22-3-25</w:t>
      </w:r>
      <w:r w:rsidRPr="0000448A">
        <w:rPr>
          <w:sz w:val="28"/>
          <w:szCs w:val="28"/>
        </w:rPr>
        <w:t>;</w:t>
      </w:r>
    </w:p>
    <w:p w:rsidR="00005702" w:rsidRPr="0000448A" w:rsidRDefault="00005702" w:rsidP="00005702">
      <w:pPr>
        <w:ind w:right="245" w:firstLine="851"/>
        <w:jc w:val="both"/>
        <w:rPr>
          <w:sz w:val="28"/>
          <w:szCs w:val="28"/>
        </w:rPr>
      </w:pPr>
      <w:r w:rsidRPr="0000448A">
        <w:rPr>
          <w:sz w:val="28"/>
          <w:szCs w:val="28"/>
        </w:rPr>
        <w:t xml:space="preserve">в) по электронной почте - </w:t>
      </w:r>
      <w:hyperlink r:id="rId11" w:history="1">
        <w:r w:rsidRPr="0000448A">
          <w:rPr>
            <w:rStyle w:val="af0"/>
            <w:rFonts w:eastAsia="Arial"/>
            <w:color w:val="333333"/>
            <w:sz w:val="28"/>
            <w:szCs w:val="28"/>
            <w:bdr w:val="none" w:sz="0" w:space="0" w:color="auto" w:frame="1"/>
            <w:shd w:val="clear" w:color="auto" w:fill="FFFFFF"/>
          </w:rPr>
          <w:t>mfc-ulagan@mail.ru</w:t>
        </w:r>
      </w:hyperlink>
    </w:p>
    <w:p w:rsidR="00005702" w:rsidRPr="0000448A" w:rsidRDefault="00005702" w:rsidP="00005702">
      <w:pPr>
        <w:ind w:right="245" w:firstLine="851"/>
        <w:jc w:val="both"/>
        <w:rPr>
          <w:sz w:val="28"/>
          <w:szCs w:val="28"/>
        </w:rPr>
      </w:pPr>
      <w:r w:rsidRPr="0000448A">
        <w:rPr>
          <w:sz w:val="28"/>
          <w:szCs w:val="28"/>
        </w:rPr>
        <w:t>График работы МФЦ:</w:t>
      </w:r>
    </w:p>
    <w:p w:rsidR="00005702" w:rsidRPr="0000448A" w:rsidRDefault="00005702" w:rsidP="00005702">
      <w:pPr>
        <w:ind w:right="245" w:firstLine="851"/>
        <w:jc w:val="both"/>
        <w:rPr>
          <w:sz w:val="28"/>
          <w:szCs w:val="28"/>
        </w:rPr>
      </w:pPr>
      <w:r w:rsidRPr="0000448A">
        <w:rPr>
          <w:sz w:val="28"/>
          <w:szCs w:val="28"/>
        </w:rPr>
        <w:t>понедельник - пятница: с 8.00 до 17.00 часов без перерыва, суббота, воскресенье - выходной.</w:t>
      </w:r>
    </w:p>
    <w:p w:rsidR="00005702" w:rsidRPr="00CD38D0" w:rsidRDefault="00005702" w:rsidP="00005702">
      <w:pPr>
        <w:pStyle w:val="ConsPlusNormal"/>
        <w:ind w:firstLine="540"/>
        <w:jc w:val="both"/>
        <w:rPr>
          <w:sz w:val="28"/>
          <w:szCs w:val="28"/>
        </w:rPr>
      </w:pPr>
    </w:p>
    <w:p w:rsidR="005F4CB8" w:rsidRDefault="005F4CB8" w:rsidP="00005702">
      <w:pPr>
        <w:pStyle w:val="ConsPlusNormal"/>
        <w:ind w:firstLine="540"/>
        <w:jc w:val="both"/>
        <w:rPr>
          <w:b/>
          <w:bCs/>
          <w:sz w:val="28"/>
          <w:szCs w:val="28"/>
        </w:rPr>
      </w:pPr>
    </w:p>
    <w:p w:rsidR="005F4CB8" w:rsidRDefault="00CE6997">
      <w:pPr>
        <w:pStyle w:val="Default"/>
        <w:tabs>
          <w:tab w:val="left" w:pos="993"/>
        </w:tabs>
        <w:ind w:firstLine="709"/>
        <w:jc w:val="center"/>
        <w:rPr>
          <w:sz w:val="28"/>
          <w:szCs w:val="28"/>
        </w:rPr>
      </w:pPr>
      <w:r>
        <w:rPr>
          <w:b/>
          <w:bCs/>
          <w:sz w:val="28"/>
          <w:szCs w:val="28"/>
        </w:rPr>
        <w:t>II. Стандарт предоставления муниципальной услуги</w:t>
      </w:r>
    </w:p>
    <w:p w:rsidR="005F4CB8" w:rsidRDefault="00CE6997">
      <w:pPr>
        <w:pStyle w:val="Default"/>
        <w:tabs>
          <w:tab w:val="left" w:pos="993"/>
        </w:tabs>
        <w:ind w:firstLine="709"/>
        <w:jc w:val="center"/>
        <w:rPr>
          <w:b/>
          <w:bCs/>
          <w:sz w:val="28"/>
          <w:szCs w:val="28"/>
        </w:rPr>
      </w:pPr>
      <w:r>
        <w:rPr>
          <w:b/>
          <w:bCs/>
          <w:sz w:val="28"/>
          <w:szCs w:val="28"/>
        </w:rPr>
        <w:t>2.1. Наименование муниципальной услуги</w:t>
      </w:r>
    </w:p>
    <w:p w:rsidR="005F4CB8" w:rsidRDefault="005F4CB8">
      <w:pPr>
        <w:pStyle w:val="Default"/>
        <w:tabs>
          <w:tab w:val="left" w:pos="993"/>
        </w:tabs>
        <w:ind w:firstLine="709"/>
        <w:jc w:val="center"/>
        <w:rPr>
          <w:sz w:val="28"/>
          <w:szCs w:val="28"/>
        </w:rPr>
      </w:pPr>
    </w:p>
    <w:p w:rsidR="005F4CB8" w:rsidRDefault="00CE6997">
      <w:pPr>
        <w:pStyle w:val="Default"/>
        <w:tabs>
          <w:tab w:val="left" w:pos="993"/>
        </w:tabs>
        <w:ind w:firstLine="709"/>
        <w:jc w:val="both"/>
        <w:rPr>
          <w:sz w:val="28"/>
          <w:szCs w:val="28"/>
        </w:rPr>
      </w:pPr>
      <w:r>
        <w:rPr>
          <w:sz w:val="28"/>
          <w:szCs w:val="28"/>
        </w:rPr>
        <w:t>5.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5F4CB8" w:rsidRDefault="005F4CB8">
      <w:pPr>
        <w:pStyle w:val="Default"/>
        <w:tabs>
          <w:tab w:val="left" w:pos="993"/>
        </w:tabs>
        <w:ind w:firstLine="709"/>
        <w:jc w:val="both"/>
        <w:rPr>
          <w:sz w:val="28"/>
          <w:szCs w:val="28"/>
        </w:rPr>
      </w:pPr>
    </w:p>
    <w:p w:rsidR="005F4CB8" w:rsidRDefault="00CE6997">
      <w:pPr>
        <w:pStyle w:val="Default"/>
        <w:tabs>
          <w:tab w:val="left" w:pos="993"/>
        </w:tabs>
        <w:ind w:firstLine="709"/>
        <w:jc w:val="center"/>
        <w:rPr>
          <w:b/>
          <w:bCs/>
          <w:sz w:val="28"/>
          <w:szCs w:val="28"/>
        </w:rPr>
      </w:pPr>
      <w:r>
        <w:rPr>
          <w:b/>
          <w:bCs/>
          <w:sz w:val="28"/>
          <w:szCs w:val="28"/>
        </w:rPr>
        <w:t>2.2. Наименование органа, предоставляющего муниципальную услугу</w:t>
      </w:r>
    </w:p>
    <w:p w:rsidR="005F4CB8" w:rsidRDefault="005F4CB8">
      <w:pPr>
        <w:pStyle w:val="Default"/>
        <w:tabs>
          <w:tab w:val="left" w:pos="993"/>
        </w:tabs>
        <w:ind w:firstLine="709"/>
        <w:jc w:val="center"/>
        <w:rPr>
          <w:sz w:val="28"/>
          <w:szCs w:val="28"/>
        </w:rPr>
      </w:pPr>
    </w:p>
    <w:p w:rsidR="00005702" w:rsidRPr="00670213" w:rsidRDefault="00CE6997" w:rsidP="00005702">
      <w:pPr>
        <w:ind w:firstLine="708"/>
        <w:jc w:val="both"/>
        <w:rPr>
          <w:sz w:val="28"/>
        </w:rPr>
      </w:pPr>
      <w:r>
        <w:rPr>
          <w:sz w:val="28"/>
          <w:szCs w:val="28"/>
        </w:rPr>
        <w:t xml:space="preserve">6. Муниципальная услуга предоставляется </w:t>
      </w:r>
      <w:r w:rsidR="00005702">
        <w:rPr>
          <w:sz w:val="28"/>
        </w:rPr>
        <w:t>МКУ "ОАиГ" МО "Улаганский район" (далее - Отдел),</w:t>
      </w:r>
      <w:r w:rsidR="00005702" w:rsidRPr="005C386A">
        <w:rPr>
          <w:sz w:val="28"/>
        </w:rPr>
        <w:t xml:space="preserve"> а именно специалистом, ответственным за предоставление муниципальной услуги.</w:t>
      </w:r>
    </w:p>
    <w:p w:rsidR="005F4CB8" w:rsidRDefault="005F4CB8">
      <w:pPr>
        <w:pStyle w:val="Default"/>
        <w:tabs>
          <w:tab w:val="left" w:pos="993"/>
        </w:tabs>
        <w:ind w:firstLine="709"/>
        <w:jc w:val="both"/>
        <w:rPr>
          <w:sz w:val="28"/>
          <w:szCs w:val="28"/>
        </w:rPr>
      </w:pPr>
    </w:p>
    <w:p w:rsidR="005F4CB8" w:rsidRDefault="00CE6997">
      <w:pPr>
        <w:pStyle w:val="Default"/>
        <w:jc w:val="center"/>
        <w:rPr>
          <w:b/>
          <w:bCs/>
          <w:sz w:val="28"/>
          <w:szCs w:val="28"/>
        </w:rPr>
      </w:pPr>
      <w:r>
        <w:rPr>
          <w:b/>
          <w:bCs/>
          <w:sz w:val="28"/>
          <w:szCs w:val="28"/>
        </w:rPr>
        <w:t>2.3. Результат предоставления муниципальной услуги</w:t>
      </w:r>
    </w:p>
    <w:p w:rsidR="005F4CB8" w:rsidRDefault="005F4CB8">
      <w:pPr>
        <w:pStyle w:val="Default"/>
        <w:jc w:val="center"/>
        <w:rPr>
          <w:sz w:val="28"/>
          <w:szCs w:val="28"/>
        </w:rPr>
      </w:pPr>
    </w:p>
    <w:p w:rsidR="005F4CB8" w:rsidRDefault="00CE6997">
      <w:pPr>
        <w:pStyle w:val="Default"/>
        <w:tabs>
          <w:tab w:val="left" w:pos="993"/>
        </w:tabs>
        <w:ind w:firstLine="709"/>
        <w:jc w:val="both"/>
        <w:rPr>
          <w:color w:val="auto"/>
          <w:sz w:val="28"/>
          <w:szCs w:val="28"/>
        </w:rPr>
      </w:pPr>
      <w:r>
        <w:rPr>
          <w:color w:val="auto"/>
          <w:sz w:val="28"/>
          <w:szCs w:val="28"/>
        </w:rPr>
        <w:t xml:space="preserve">7. Результатом предоставления муниципальной услуги является: </w:t>
      </w:r>
    </w:p>
    <w:p w:rsidR="005F4CB8" w:rsidRDefault="00CE6997">
      <w:pPr>
        <w:pStyle w:val="Default"/>
        <w:tabs>
          <w:tab w:val="left" w:pos="993"/>
        </w:tabs>
        <w:ind w:firstLine="709"/>
        <w:jc w:val="both"/>
        <w:rPr>
          <w:sz w:val="28"/>
          <w:szCs w:val="28"/>
        </w:rPr>
      </w:pPr>
      <w:r>
        <w:rPr>
          <w:sz w:val="28"/>
          <w:szCs w:val="28"/>
        </w:rPr>
        <w:t>- выдача распоряжения о предоставлении разрешения на условно разрешенный вид использования земельного участка или объекта капитального строительства;</w:t>
      </w:r>
    </w:p>
    <w:p w:rsidR="005F4CB8" w:rsidRDefault="00CE6997">
      <w:pPr>
        <w:pStyle w:val="Default"/>
        <w:tabs>
          <w:tab w:val="left" w:pos="993"/>
        </w:tabs>
        <w:ind w:firstLine="709"/>
        <w:jc w:val="both"/>
        <w:rPr>
          <w:sz w:val="28"/>
          <w:szCs w:val="28"/>
        </w:rPr>
      </w:pPr>
      <w:r>
        <w:rPr>
          <w:sz w:val="28"/>
          <w:szCs w:val="28"/>
        </w:rPr>
        <w:t>- выдача мотивированного отказе в предоставлении разрешения на условно разрешенный вид использования земельного участка или объекта капитального строительства.</w:t>
      </w:r>
    </w:p>
    <w:p w:rsidR="005F4CB8" w:rsidRDefault="005F4CB8">
      <w:pPr>
        <w:pStyle w:val="ConsPlusNormal"/>
        <w:ind w:firstLine="709"/>
        <w:jc w:val="both"/>
        <w:rPr>
          <w:rFonts w:ascii="Times New Roman" w:hAnsi="Times New Roman" w:cs="Times New Roman"/>
          <w:sz w:val="28"/>
          <w:szCs w:val="28"/>
        </w:rPr>
      </w:pPr>
    </w:p>
    <w:p w:rsidR="005F4CB8" w:rsidRDefault="00CE6997">
      <w:pPr>
        <w:pStyle w:val="Default"/>
        <w:tabs>
          <w:tab w:val="left" w:pos="993"/>
          <w:tab w:val="left" w:pos="3168"/>
        </w:tabs>
        <w:ind w:firstLine="709"/>
        <w:jc w:val="center"/>
        <w:rPr>
          <w:b/>
          <w:bCs/>
          <w:color w:val="auto"/>
          <w:sz w:val="28"/>
          <w:szCs w:val="28"/>
        </w:rPr>
      </w:pPr>
      <w:r>
        <w:rPr>
          <w:b/>
          <w:bCs/>
          <w:color w:val="auto"/>
          <w:sz w:val="28"/>
          <w:szCs w:val="28"/>
        </w:rPr>
        <w:t>2.4. Сроки предоставления муниципальной услуги</w:t>
      </w:r>
    </w:p>
    <w:p w:rsidR="005F4CB8" w:rsidRDefault="005F4CB8">
      <w:pPr>
        <w:pStyle w:val="Default"/>
        <w:tabs>
          <w:tab w:val="left" w:pos="993"/>
          <w:tab w:val="left" w:pos="3168"/>
        </w:tabs>
        <w:ind w:firstLine="709"/>
        <w:jc w:val="center"/>
        <w:rPr>
          <w:color w:val="auto"/>
          <w:sz w:val="28"/>
          <w:szCs w:val="28"/>
        </w:rPr>
      </w:pPr>
    </w:p>
    <w:p w:rsidR="005F4CB8" w:rsidRDefault="00CE6997">
      <w:pPr>
        <w:ind w:firstLine="709"/>
        <w:jc w:val="both"/>
        <w:rPr>
          <w:sz w:val="28"/>
          <w:szCs w:val="28"/>
        </w:rPr>
      </w:pPr>
      <w:r>
        <w:rPr>
          <w:sz w:val="28"/>
          <w:szCs w:val="28"/>
        </w:rPr>
        <w:t xml:space="preserve">8. Распоряжение </w:t>
      </w:r>
      <w:r>
        <w:rPr>
          <w:rFonts w:eastAsiaTheme="minorHAnsi"/>
          <w:sz w:val="28"/>
          <w:szCs w:val="28"/>
          <w:lang w:eastAsia="en-US"/>
        </w:rPr>
        <w:t xml:space="preserve">о предоставлении разрешения на условно разрешенный вид использования земельного участка или объекта </w:t>
      </w:r>
      <w:r>
        <w:rPr>
          <w:rFonts w:eastAsiaTheme="minorHAnsi"/>
          <w:sz w:val="28"/>
          <w:szCs w:val="28"/>
          <w:lang w:eastAsia="en-US"/>
        </w:rPr>
        <w:lastRenderedPageBreak/>
        <w:t xml:space="preserve">капитального строительства </w:t>
      </w:r>
      <w:r>
        <w:rPr>
          <w:rFonts w:eastAsiaTheme="minorHAnsi"/>
          <w:sz w:val="28"/>
          <w:szCs w:val="28"/>
        </w:rPr>
        <w:t xml:space="preserve">или мотивированный </w:t>
      </w:r>
      <w:r>
        <w:rPr>
          <w:rFonts w:eastAsiaTheme="minorHAnsi"/>
          <w:sz w:val="28"/>
          <w:szCs w:val="28"/>
          <w:lang w:eastAsia="en-US"/>
        </w:rPr>
        <w:t xml:space="preserve">отказ в предоставлении разрешения на условно разрешенный вид использования земельного участка или объекта капитального строительства </w:t>
      </w:r>
      <w:r>
        <w:rPr>
          <w:rFonts w:eastAsiaTheme="minorHAnsi"/>
          <w:sz w:val="28"/>
          <w:szCs w:val="28"/>
        </w:rPr>
        <w:t xml:space="preserve">должно быть принято по результатам рассмотрения заявления о </w:t>
      </w:r>
      <w:r>
        <w:rPr>
          <w:rFonts w:eastAsiaTheme="minorHAnsi"/>
          <w:sz w:val="28"/>
          <w:szCs w:val="28"/>
          <w:lang w:eastAsia="en-US"/>
        </w:rPr>
        <w:t xml:space="preserve">предоставлении разрешения на условно разрешенный вид использования земельного участка или объекта капитального строительства и по результатам проведения общественных обсуждений </w:t>
      </w:r>
      <w:r>
        <w:rPr>
          <w:rFonts w:eastAsiaTheme="minorHAnsi"/>
          <w:sz w:val="28"/>
          <w:szCs w:val="28"/>
        </w:rPr>
        <w:t xml:space="preserve">органом местного самоуправления, уполномоченным на рассмотрение заявления </w:t>
      </w:r>
      <w:r>
        <w:rPr>
          <w:rFonts w:eastAsiaTheme="minorHAnsi"/>
          <w:sz w:val="28"/>
          <w:szCs w:val="28"/>
          <w:lang w:eastAsia="en-US"/>
        </w:rPr>
        <w:t>о предоставлении разрешения на условно разрешенный вид использования земельного участка или объекта капитального строительства</w:t>
      </w:r>
      <w:r>
        <w:rPr>
          <w:rFonts w:eastAsiaTheme="minorHAnsi"/>
          <w:sz w:val="28"/>
          <w:szCs w:val="28"/>
        </w:rPr>
        <w:t xml:space="preserve">, не позднее чем через 60 дней со дня представления соответствующего заявления. В случае представления заявителем заявления о </w:t>
      </w:r>
      <w:r>
        <w:rPr>
          <w:rFonts w:eastAsiaTheme="minorHAnsi"/>
          <w:sz w:val="28"/>
          <w:szCs w:val="28"/>
          <w:lang w:eastAsia="en-US"/>
        </w:rPr>
        <w:t>предоставлении разрешения на условно разрешенный вид использования земельного участка или объекта капитального строительства</w:t>
      </w:r>
      <w:r>
        <w:rPr>
          <w:rFonts w:eastAsiaTheme="minorHAnsi"/>
          <w:sz w:val="28"/>
          <w:szCs w:val="28"/>
        </w:rPr>
        <w:t xml:space="preserve">, через МФЦ срок выдачи распоряжения </w:t>
      </w:r>
      <w:r>
        <w:rPr>
          <w:rFonts w:eastAsiaTheme="minorHAnsi"/>
          <w:sz w:val="28"/>
          <w:szCs w:val="28"/>
          <w:lang w:eastAsia="en-US"/>
        </w:rPr>
        <w:t xml:space="preserve">о предоставлении разрешения на условно разрешенный вид использования земельного участка или объекта капитального строительства </w:t>
      </w:r>
      <w:r>
        <w:rPr>
          <w:rFonts w:eastAsiaTheme="minorHAnsi"/>
          <w:sz w:val="28"/>
          <w:szCs w:val="28"/>
        </w:rPr>
        <w:t xml:space="preserve">или мотивированного </w:t>
      </w:r>
      <w:r>
        <w:rPr>
          <w:rFonts w:eastAsiaTheme="minorHAnsi"/>
          <w:sz w:val="28"/>
          <w:szCs w:val="28"/>
          <w:lang w:eastAsia="en-US"/>
        </w:rPr>
        <w:t xml:space="preserve">отказа в предоставлении разрешения на условно разрешенный вид использования земельного участка или объекта капитального строительства </w:t>
      </w:r>
      <w:r>
        <w:rPr>
          <w:rFonts w:eastAsiaTheme="minorHAnsi"/>
          <w:sz w:val="28"/>
          <w:szCs w:val="28"/>
        </w:rPr>
        <w:t>исчисляется со дня передачи МФЦ таких документов в орган, уполномоченный на рассмотрение заявления.</w:t>
      </w:r>
    </w:p>
    <w:p w:rsidR="005F4CB8" w:rsidRDefault="005F4CB8">
      <w:pPr>
        <w:ind w:firstLine="709"/>
        <w:jc w:val="both"/>
        <w:rPr>
          <w:sz w:val="28"/>
          <w:szCs w:val="28"/>
        </w:rPr>
      </w:pPr>
    </w:p>
    <w:p w:rsidR="005F4CB8" w:rsidRDefault="00CE6997">
      <w:pPr>
        <w:tabs>
          <w:tab w:val="left" w:pos="993"/>
        </w:tabs>
        <w:ind w:firstLine="709"/>
        <w:jc w:val="center"/>
        <w:rPr>
          <w:b/>
          <w:bCs/>
          <w:sz w:val="28"/>
          <w:szCs w:val="28"/>
        </w:rPr>
      </w:pPr>
      <w:r>
        <w:rPr>
          <w:rFonts w:eastAsiaTheme="minorHAnsi"/>
          <w:b/>
          <w:bCs/>
          <w:sz w:val="28"/>
          <w:szCs w:val="28"/>
        </w:rPr>
        <w:t>2.5. Правовые основания для предоставления муниципальной услуги</w:t>
      </w:r>
    </w:p>
    <w:p w:rsidR="005F4CB8" w:rsidRDefault="005F4CB8">
      <w:pPr>
        <w:tabs>
          <w:tab w:val="left" w:pos="993"/>
        </w:tabs>
        <w:ind w:firstLine="709"/>
        <w:jc w:val="both"/>
        <w:rPr>
          <w:sz w:val="28"/>
          <w:szCs w:val="28"/>
        </w:rPr>
      </w:pPr>
    </w:p>
    <w:p w:rsidR="005F4CB8" w:rsidRDefault="00CE6997">
      <w:pPr>
        <w:pStyle w:val="Default"/>
        <w:tabs>
          <w:tab w:val="left" w:pos="993"/>
        </w:tabs>
        <w:ind w:firstLine="709"/>
        <w:jc w:val="both"/>
        <w:rPr>
          <w:color w:val="auto"/>
          <w:sz w:val="28"/>
          <w:szCs w:val="28"/>
        </w:rPr>
      </w:pPr>
      <w:r>
        <w:rPr>
          <w:color w:val="auto"/>
          <w:sz w:val="28"/>
          <w:szCs w:val="28"/>
        </w:rPr>
        <w:t xml:space="preserve">9. Правовыми основаниями для предоставления муниципальной услуги являются: </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 </w:t>
      </w:r>
      <w:hyperlink r:id="rId12" w:tooltip="consultantplus://offline/ref=B6466298CC995FFFDF4D3EA00F51643CBF54700F31931080B12E98B20AE1C587B303D27E7E70917A694BA6oAfBE" w:history="1">
        <w:r>
          <w:rPr>
            <w:rFonts w:ascii="Times New Roman" w:eastAsiaTheme="minorHAnsi" w:hAnsi="Times New Roman" w:cs="Times New Roman"/>
            <w:sz w:val="28"/>
            <w:szCs w:val="28"/>
          </w:rPr>
          <w:t>Конституция</w:t>
        </w:r>
      </w:hyperlink>
      <w:r>
        <w:rPr>
          <w:rFonts w:ascii="Times New Roman" w:eastAsiaTheme="minorHAnsi" w:hAnsi="Times New Roman" w:cs="Times New Roman"/>
          <w:sz w:val="28"/>
          <w:szCs w:val="28"/>
        </w:rPr>
        <w:t xml:space="preserve"> Российской Федерации;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Гражданский кодекс Российской Федерации;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 Жилищный </w:t>
      </w:r>
      <w:hyperlink r:id="rId13" w:tooltip="consultantplus://offline/ref=B6466298CC995FFFDF4D3EA00F51643CBE5B760338C04782E07B96B702B19F97B74A877060738C646855A6AAE4o0fAE" w:history="1">
        <w:r>
          <w:rPr>
            <w:rFonts w:ascii="Times New Roman" w:eastAsiaTheme="minorHAnsi" w:hAnsi="Times New Roman" w:cs="Times New Roman"/>
            <w:sz w:val="28"/>
            <w:szCs w:val="28"/>
          </w:rPr>
          <w:t>кодекс</w:t>
        </w:r>
      </w:hyperlink>
      <w:r>
        <w:rPr>
          <w:rFonts w:ascii="Times New Roman" w:eastAsiaTheme="minorHAnsi" w:hAnsi="Times New Roman" w:cs="Times New Roman"/>
          <w:sz w:val="28"/>
          <w:szCs w:val="28"/>
        </w:rPr>
        <w:t xml:space="preserve"> Российской Федерации;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 Градостроительный </w:t>
      </w:r>
      <w:hyperlink r:id="rId14" w:tooltip="consultantplus://offline/ref=B6466298CC995FFFDF4D3EA00F51643CBE5B74083DC34782E07B96B702B19F97B74A877060738C646855A6AAE4o0fAE" w:history="1">
        <w:r>
          <w:rPr>
            <w:rFonts w:ascii="Times New Roman" w:eastAsiaTheme="minorHAnsi" w:hAnsi="Times New Roman" w:cs="Times New Roman"/>
            <w:sz w:val="28"/>
            <w:szCs w:val="28"/>
          </w:rPr>
          <w:t>кодекс</w:t>
        </w:r>
      </w:hyperlink>
      <w:r>
        <w:rPr>
          <w:rFonts w:ascii="Times New Roman" w:eastAsiaTheme="minorHAnsi" w:hAnsi="Times New Roman" w:cs="Times New Roman"/>
          <w:sz w:val="28"/>
          <w:szCs w:val="28"/>
        </w:rPr>
        <w:t xml:space="preserve"> Российской Федерации;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 Федеральный </w:t>
      </w:r>
      <w:hyperlink r:id="rId15" w:tooltip="consultantplus://offline/ref=B6466298CC995FFFDF4D3EA00F51643CBE597F0A3FC44782E07B96B702B19F97B74A877060738C646855A6AAE4o0fAE" w:history="1">
        <w:r>
          <w:rPr>
            <w:rFonts w:ascii="Times New Roman" w:eastAsiaTheme="minorHAnsi" w:hAnsi="Times New Roman" w:cs="Times New Roman"/>
            <w:sz w:val="28"/>
            <w:szCs w:val="28"/>
          </w:rPr>
          <w:t>закон</w:t>
        </w:r>
      </w:hyperlink>
      <w:r>
        <w:rPr>
          <w:rFonts w:ascii="Times New Roman" w:eastAsiaTheme="minorHAnsi" w:hAnsi="Times New Roman" w:cs="Times New Roman"/>
          <w:sz w:val="28"/>
          <w:szCs w:val="28"/>
        </w:rPr>
        <w:t xml:space="preserve"> от 06 октября 2003 года№ 131-ФЗ «Об общих принципах организации местного самоуправления в Российской Федерации»;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 Федеральный </w:t>
      </w:r>
      <w:hyperlink r:id="rId16" w:tooltip="consultantplus://offline/ref=B6466298CC995FFFDF4D3EA00F51643CBE59720232C54782E07B96B702B19F97B74A877060738C646855A6AAE4o0fAE" w:history="1">
        <w:r>
          <w:rPr>
            <w:rFonts w:ascii="Times New Roman" w:eastAsiaTheme="minorHAnsi" w:hAnsi="Times New Roman" w:cs="Times New Roman"/>
            <w:sz w:val="28"/>
            <w:szCs w:val="28"/>
          </w:rPr>
          <w:t>закон</w:t>
        </w:r>
      </w:hyperlink>
      <w:r>
        <w:rPr>
          <w:rFonts w:ascii="Times New Roman" w:eastAsiaTheme="minorHAnsi" w:hAnsi="Times New Roman" w:cs="Times New Roman"/>
          <w:sz w:val="28"/>
          <w:szCs w:val="28"/>
        </w:rPr>
        <w:t xml:space="preserve"> Российской Федерации от 27 июля 2010 года № 210-ФЗ «Об организации предоставления государственных и муниципальных услуг»;</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 Федеральным </w:t>
      </w:r>
      <w:hyperlink r:id="rId17" w:tooltip="consultantplus://offline/ref=B6466298CC995FFFDF4D3EA00F51643CBC587F0D3BCC4782E07B96B702B19F97B74A877060738C646855A6AAE4o0fAE" w:history="1">
        <w:r>
          <w:rPr>
            <w:rFonts w:ascii="Times New Roman" w:eastAsiaTheme="minorHAnsi" w:hAnsi="Times New Roman" w:cs="Times New Roman"/>
            <w:sz w:val="28"/>
            <w:szCs w:val="28"/>
          </w:rPr>
          <w:t>законом</w:t>
        </w:r>
      </w:hyperlink>
      <w:r>
        <w:rPr>
          <w:rFonts w:ascii="Times New Roman" w:eastAsiaTheme="minorHAnsi" w:hAnsi="Times New Roman" w:cs="Times New Roman"/>
          <w:sz w:val="28"/>
          <w:szCs w:val="28"/>
        </w:rPr>
        <w:t xml:space="preserve"> от 25 декабря 2009 года№ 384-ФЗ «Технический регламент о безопасности зданий и сооружений»;</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Федеральным законом от 22 июля 2008 года № 123-ФЗ «Технический регламент о требованиях пожарной безопасности»;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 </w:t>
      </w:r>
      <w:hyperlink r:id="rId18" w:tooltip="consultantplus://offline/ref=B6466298CC995FFFDF4D20AD193D3330BB5729073BCC4FD6BA24CDEA55B895C0E205862C24259F646855A4A9F8092A57o5fFE" w:history="1">
        <w:r>
          <w:rPr>
            <w:rFonts w:ascii="Times New Roman" w:eastAsiaTheme="minorHAnsi" w:hAnsi="Times New Roman" w:cs="Times New Roman"/>
            <w:sz w:val="28"/>
            <w:szCs w:val="28"/>
          </w:rPr>
          <w:t>Постановление</w:t>
        </w:r>
      </w:hyperlink>
      <w:r>
        <w:rPr>
          <w:rFonts w:ascii="Times New Roman" w:eastAsiaTheme="minorHAnsi" w:hAnsi="Times New Roman" w:cs="Times New Roman"/>
          <w:sz w:val="28"/>
          <w:szCs w:val="28"/>
        </w:rPr>
        <w:t xml:space="preserve"> Правительства Республики Алтай от 29 мая 2019 года № 158«Об утверждении Положения об особенностях подачи и рассмотрения жалоб на решения и действия (бездействие) органов государственной власти Республики Алтай и их должностных лиц, государственных гражданских служащих органов государственной власти Республики Алтай, а также на решения и действия (бездействие) МФЦ при предоставлении </w:t>
      </w:r>
      <w:r>
        <w:rPr>
          <w:rFonts w:ascii="Times New Roman" w:eastAsiaTheme="minorHAnsi" w:hAnsi="Times New Roman" w:cs="Times New Roman"/>
          <w:sz w:val="28"/>
          <w:szCs w:val="28"/>
        </w:rPr>
        <w:lastRenderedPageBreak/>
        <w:t>государственных и муниципальных услуг и признании утратившим силу постановления Правительства Республики Алтай от 6 мая 2014 года№122»;</w:t>
      </w:r>
    </w:p>
    <w:p w:rsidR="005F4CB8" w:rsidRDefault="00CE6997">
      <w:pPr>
        <w:pStyle w:val="24"/>
        <w:tabs>
          <w:tab w:val="left" w:pos="0"/>
        </w:tabs>
        <w:ind w:left="0" w:right="6" w:firstLine="709"/>
      </w:pPr>
      <w:r>
        <w:rPr>
          <w:rFonts w:eastAsiaTheme="minorHAnsi"/>
        </w:rPr>
        <w:t xml:space="preserve">- </w:t>
      </w:r>
      <w:hyperlink r:id="rId19" w:tooltip="https://base.garant.ru/70736874/" w:history="1">
        <w:r>
          <w:rPr>
            <w:rFonts w:eastAsiaTheme="minorHAnsi"/>
          </w:rPr>
          <w:t>Приказ Министерства экономического развития РФ от 1 сентября 2014 года№ 540 «Об утверждении классификатора видов разрешенного использования земельных участков»</w:t>
        </w:r>
      </w:hyperlink>
      <w:r>
        <w:rPr>
          <w:rFonts w:eastAsiaTheme="minorHAnsi"/>
        </w:rPr>
        <w:t>;</w:t>
      </w:r>
    </w:p>
    <w:p w:rsidR="005F4CB8" w:rsidRDefault="00CE6997">
      <w:pPr>
        <w:pStyle w:val="24"/>
        <w:tabs>
          <w:tab w:val="left" w:pos="0"/>
        </w:tabs>
        <w:ind w:left="0" w:right="6" w:firstLine="709"/>
      </w:pPr>
      <w:r>
        <w:rPr>
          <w:rFonts w:eastAsiaTheme="minorHAnsi"/>
        </w:rPr>
        <w:t>- Постановлением Главного государственного санитарного врача Российской Федерации от 25 сентября 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5F4CB8" w:rsidRDefault="00CE6997">
      <w:pPr>
        <w:pStyle w:val="24"/>
        <w:tabs>
          <w:tab w:val="left" w:pos="0"/>
        </w:tabs>
        <w:ind w:left="0" w:right="6" w:firstLine="709"/>
      </w:pPr>
      <w:r>
        <w:rPr>
          <w:rFonts w:eastAsiaTheme="minorHAnsi"/>
        </w:rPr>
        <w:t>- СП 42.13330.2016. Свод правил. Градостроительство. Планировка и застройка городских и сельских поселений. Актуализированная редакция СНиП 2.07.01-89*, утвержденных приказом Минрегиона Российской Федерации от 30 декабря 2016 № 1034/пр;</w:t>
      </w:r>
    </w:p>
    <w:p w:rsidR="005F4CB8" w:rsidRDefault="00CE6997">
      <w:pPr>
        <w:pStyle w:val="ConsPlusNormal"/>
        <w:ind w:firstLine="709"/>
        <w:jc w:val="both"/>
        <w:rPr>
          <w:rFonts w:ascii="Times New Roman" w:hAnsi="Times New Roman"/>
          <w:sz w:val="28"/>
          <w:szCs w:val="28"/>
        </w:rPr>
      </w:pPr>
      <w:r>
        <w:rPr>
          <w:rFonts w:ascii="Times New Roman" w:eastAsiaTheme="minorHAnsi" w:hAnsi="Times New Roman"/>
          <w:sz w:val="28"/>
          <w:szCs w:val="28"/>
        </w:rPr>
        <w:t>- Правила землепользования и застройки сельских поселений муниципального образования «</w:t>
      </w:r>
      <w:r w:rsidR="0054578D">
        <w:rPr>
          <w:rFonts w:ascii="Times New Roman" w:eastAsiaTheme="minorHAnsi" w:hAnsi="Times New Roman"/>
          <w:sz w:val="28"/>
          <w:szCs w:val="28"/>
        </w:rPr>
        <w:t>Улаганский</w:t>
      </w:r>
      <w:r>
        <w:rPr>
          <w:rFonts w:ascii="Times New Roman" w:eastAsiaTheme="minorHAnsi" w:hAnsi="Times New Roman"/>
          <w:sz w:val="28"/>
          <w:szCs w:val="28"/>
        </w:rPr>
        <w:t xml:space="preserve"> район»;</w:t>
      </w:r>
    </w:p>
    <w:p w:rsidR="005F4CB8" w:rsidRDefault="00CE6997">
      <w:pPr>
        <w:pStyle w:val="ConsPlusNormal"/>
        <w:ind w:firstLine="709"/>
        <w:jc w:val="both"/>
        <w:rPr>
          <w:rFonts w:ascii="Times New Roman" w:hAnsi="Times New Roman"/>
          <w:sz w:val="28"/>
          <w:szCs w:val="28"/>
        </w:rPr>
      </w:pPr>
      <w:r>
        <w:rPr>
          <w:rFonts w:ascii="Times New Roman" w:eastAsiaTheme="minorHAnsi" w:hAnsi="Times New Roman"/>
          <w:sz w:val="28"/>
          <w:szCs w:val="28"/>
        </w:rPr>
        <w:t>- иные правовые акты Российской Федерации, Республики Алтай, муниципальные правовые акты муниципального образования «</w:t>
      </w:r>
      <w:r w:rsidR="0054578D">
        <w:rPr>
          <w:rFonts w:ascii="Times New Roman" w:eastAsiaTheme="minorHAnsi" w:hAnsi="Times New Roman"/>
          <w:sz w:val="28"/>
          <w:szCs w:val="28"/>
        </w:rPr>
        <w:t>Улаганский</w:t>
      </w:r>
      <w:r>
        <w:rPr>
          <w:rFonts w:ascii="Times New Roman" w:eastAsiaTheme="minorHAnsi" w:hAnsi="Times New Roman"/>
          <w:sz w:val="28"/>
          <w:szCs w:val="28"/>
        </w:rPr>
        <w:t xml:space="preserve"> район».</w:t>
      </w:r>
    </w:p>
    <w:p w:rsidR="005F4CB8" w:rsidRDefault="005F4CB8">
      <w:pPr>
        <w:pStyle w:val="ConsPlusNormal"/>
        <w:ind w:firstLine="709"/>
        <w:jc w:val="both"/>
        <w:rPr>
          <w:rFonts w:ascii="Times New Roman" w:hAnsi="Times New Roman" w:cs="Times New Roman"/>
          <w:sz w:val="28"/>
          <w:szCs w:val="28"/>
        </w:rPr>
      </w:pPr>
    </w:p>
    <w:p w:rsidR="005F4CB8" w:rsidRDefault="00CE6997">
      <w:pPr>
        <w:tabs>
          <w:tab w:val="left" w:pos="993"/>
        </w:tabs>
        <w:ind w:firstLine="709"/>
        <w:jc w:val="center"/>
        <w:rPr>
          <w:b/>
          <w:bCs/>
          <w:sz w:val="28"/>
          <w:szCs w:val="28"/>
        </w:rPr>
      </w:pPr>
      <w:r>
        <w:rPr>
          <w:rFonts w:eastAsiaTheme="minorHAnsi"/>
          <w:b/>
          <w:bCs/>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F4CB8" w:rsidRDefault="005F4CB8">
      <w:pPr>
        <w:tabs>
          <w:tab w:val="left" w:pos="993"/>
        </w:tabs>
        <w:ind w:firstLine="709"/>
        <w:jc w:val="center"/>
        <w:rPr>
          <w:b/>
          <w:bCs/>
          <w:sz w:val="28"/>
          <w:szCs w:val="28"/>
        </w:rPr>
      </w:pPr>
    </w:p>
    <w:p w:rsidR="005F4CB8" w:rsidRDefault="00CE6997">
      <w:pPr>
        <w:pStyle w:val="ConsPlusNormal"/>
        <w:ind w:firstLine="540"/>
        <w:jc w:val="both"/>
        <w:rPr>
          <w:rFonts w:ascii="Times New Roman" w:hAnsi="Times New Roman" w:cs="Times New Roman"/>
          <w:sz w:val="28"/>
          <w:szCs w:val="28"/>
        </w:rPr>
      </w:pPr>
      <w:r>
        <w:rPr>
          <w:rFonts w:ascii="Times New Roman" w:eastAsiaTheme="minorHAnsi" w:hAnsi="Times New Roman" w:cs="Times New Roman"/>
          <w:sz w:val="28"/>
          <w:szCs w:val="28"/>
        </w:rPr>
        <w:t>10. Муниципальная услуга предоставляется при поступлении в отдел Администрации следующих документов:</w:t>
      </w:r>
    </w:p>
    <w:p w:rsidR="005F4CB8" w:rsidRDefault="00CE6997">
      <w:pPr>
        <w:pStyle w:val="ConsPlusNormal"/>
        <w:ind w:firstLine="540"/>
        <w:jc w:val="both"/>
        <w:rPr>
          <w:rFonts w:ascii="Times New Roman" w:hAnsi="Times New Roman" w:cs="Times New Roman"/>
          <w:sz w:val="28"/>
          <w:szCs w:val="28"/>
        </w:rPr>
      </w:pPr>
      <w:r>
        <w:rPr>
          <w:rFonts w:ascii="Times New Roman" w:eastAsiaTheme="minorHAnsi" w:hAnsi="Times New Roman" w:cs="Times New Roman"/>
          <w:sz w:val="28"/>
          <w:szCs w:val="28"/>
        </w:rPr>
        <w:t>- заявления о предоставлении разрешения на условно разрешенный вид использования земельного участка или объекта капитального строительства;</w:t>
      </w:r>
    </w:p>
    <w:p w:rsidR="005F4CB8" w:rsidRDefault="00CE6997">
      <w:pPr>
        <w:pStyle w:val="ConsPlusNormal"/>
        <w:ind w:firstLine="540"/>
        <w:jc w:val="both"/>
        <w:rPr>
          <w:rFonts w:ascii="Times New Roman" w:hAnsi="Times New Roman" w:cs="Times New Roman"/>
          <w:sz w:val="28"/>
          <w:szCs w:val="28"/>
        </w:rPr>
      </w:pPr>
      <w:r>
        <w:rPr>
          <w:rFonts w:ascii="Times New Roman" w:eastAsiaTheme="minorHAnsi" w:hAnsi="Times New Roman" w:cs="Times New Roman"/>
          <w:sz w:val="28"/>
          <w:szCs w:val="28"/>
        </w:rPr>
        <w:t>- документ, подтверждающий полномочия представителя заявителя, в случае, если заявления о предоставлении разрешения на условно разрешенный вид использования земельного участка или объекта капитального строительства направлено представителем заявителя;</w:t>
      </w:r>
    </w:p>
    <w:p w:rsidR="005F4CB8" w:rsidRDefault="00CE6997">
      <w:pPr>
        <w:pStyle w:val="ConsPlusNormal"/>
        <w:ind w:firstLine="540"/>
        <w:jc w:val="both"/>
        <w:rPr>
          <w:rFonts w:ascii="Times New Roman" w:hAnsi="Times New Roman" w:cs="Times New Roman"/>
          <w:sz w:val="28"/>
          <w:szCs w:val="28"/>
        </w:rPr>
      </w:pPr>
      <w:r>
        <w:rPr>
          <w:rFonts w:ascii="Times New Roman" w:eastAsiaTheme="minorHAnsi" w:hAnsi="Times New Roman" w:cs="Times New Roman"/>
          <w:sz w:val="28"/>
          <w:szCs w:val="28"/>
        </w:rPr>
        <w:t>-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F4CB8" w:rsidRDefault="00CE6997">
      <w:pPr>
        <w:ind w:firstLine="567"/>
        <w:jc w:val="both"/>
        <w:rPr>
          <w:rFonts w:eastAsiaTheme="minorHAnsi"/>
          <w:sz w:val="28"/>
          <w:szCs w:val="28"/>
          <w:lang w:eastAsia="en-US"/>
        </w:rPr>
      </w:pPr>
      <w:r>
        <w:rPr>
          <w:rFonts w:eastAsiaTheme="minorHAnsi"/>
          <w:sz w:val="28"/>
          <w:szCs w:val="28"/>
        </w:rPr>
        <w:t xml:space="preserve">- </w:t>
      </w:r>
      <w:r>
        <w:rPr>
          <w:rFonts w:eastAsiaTheme="minorHAnsi"/>
          <w:sz w:val="28"/>
          <w:szCs w:val="28"/>
          <w:lang w:eastAsia="en-US"/>
        </w:rPr>
        <w:t>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lastRenderedPageBreak/>
        <w:t>11. Отдел в порядке межведомственного информационного взаимодействия запрашивает следующие документы, которые заявитель не представил по собственной инициативе:</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правоустанавливающие документы на земельный участок, если право на него зарегистрировано в Едином государственном реестре прав на недвижимое имущество и сделок с ним;</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правоустанавливающие документы на объект капитального строительства.</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Отдел, предоставляющий муниципальную услугу, не вправе требовать от заявителя:</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5F4CB8" w:rsidRDefault="00CE6997">
      <w:pPr>
        <w:pStyle w:val="ConsPlusNormal"/>
        <w:ind w:firstLine="709"/>
        <w:jc w:val="both"/>
        <w:rPr>
          <w:rFonts w:ascii="Times New Roman" w:hAnsi="Times New Roman" w:cs="Times New Roman"/>
          <w:sz w:val="28"/>
          <w:szCs w:val="28"/>
        </w:rPr>
      </w:pPr>
      <w:bookmarkStart w:id="0" w:name="P132"/>
      <w:bookmarkEnd w:id="0"/>
      <w:r>
        <w:rPr>
          <w:rFonts w:ascii="Times New Roman" w:eastAsiaTheme="minorHAnsi" w:hAnsi="Times New Roman" w:cs="Times New Roman"/>
          <w:sz w:val="28"/>
          <w:szCs w:val="28"/>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органов местного самоуправления либо подведомственных органам местного самоуправления организаций, участвующих в предоставлении предусмотренных </w:t>
      </w:r>
      <w:hyperlink w:anchor="P40" w:tooltip="#P40" w:history="1">
        <w:r>
          <w:rPr>
            <w:rFonts w:ascii="Times New Roman" w:eastAsiaTheme="minorHAnsi" w:hAnsi="Times New Roman" w:cs="Times New Roman"/>
            <w:sz w:val="28"/>
            <w:szCs w:val="28"/>
          </w:rPr>
          <w:t>частью 1 статьи 1</w:t>
        </w:r>
      </w:hyperlink>
      <w:r>
        <w:rPr>
          <w:rFonts w:ascii="Times New Roman" w:eastAsiaTheme="minorHAnsi"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w:anchor="P168" w:tooltip="#P168" w:history="1">
        <w:r>
          <w:rPr>
            <w:rFonts w:ascii="Times New Roman" w:eastAsiaTheme="minorHAnsi" w:hAnsi="Times New Roman" w:cs="Times New Roman"/>
            <w:sz w:val="28"/>
            <w:szCs w:val="28"/>
          </w:rPr>
          <w:t>частью 6</w:t>
        </w:r>
      </w:hyperlink>
      <w:r>
        <w:rPr>
          <w:rFonts w:ascii="Times New Roman" w:eastAsiaTheme="minorHAnsi" w:hAnsi="Times New Roman" w:cs="Times New Roman"/>
          <w:sz w:val="28"/>
          <w:szCs w:val="28"/>
        </w:rPr>
        <w:t xml:space="preserve"> настоящей статьи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3) осуществления действий, в том числе согласований, необходимых для получения муниципальных услуг и связанных с обращением в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w:anchor="P286" w:tooltip="#P286" w:history="1">
        <w:r>
          <w:rPr>
            <w:rFonts w:ascii="Times New Roman" w:eastAsiaTheme="minorHAnsi" w:hAnsi="Times New Roman" w:cs="Times New Roman"/>
            <w:sz w:val="28"/>
            <w:szCs w:val="28"/>
          </w:rPr>
          <w:t>части 1 статьи 9</w:t>
        </w:r>
      </w:hyperlink>
      <w:r>
        <w:rPr>
          <w:rFonts w:ascii="Times New Roman" w:eastAsiaTheme="minorHAnsi"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w:t>
      </w:r>
    </w:p>
    <w:p w:rsidR="005F4CB8" w:rsidRDefault="00CE6997">
      <w:pPr>
        <w:pStyle w:val="ConsPlusNormal"/>
        <w:ind w:firstLine="709"/>
        <w:jc w:val="both"/>
        <w:rPr>
          <w:rFonts w:ascii="Times New Roman" w:hAnsi="Times New Roman" w:cs="Times New Roman"/>
          <w:sz w:val="28"/>
          <w:szCs w:val="28"/>
        </w:rPr>
      </w:pPr>
      <w:bookmarkStart w:id="1" w:name="P135"/>
      <w:bookmarkEnd w:id="1"/>
      <w:r>
        <w:rPr>
          <w:rFonts w:ascii="Times New Roman" w:eastAsiaTheme="minorHAnsi" w:hAnsi="Times New Roman" w:cs="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w:t>
      </w:r>
      <w:r>
        <w:rPr>
          <w:rFonts w:ascii="Times New Roman" w:eastAsiaTheme="minorHAnsi" w:hAnsi="Times New Roman" w:cs="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w:anchor="P570" w:tooltip="#P570" w:history="1">
        <w:r>
          <w:rPr>
            <w:rFonts w:ascii="Times New Roman" w:eastAsiaTheme="minorHAnsi" w:hAnsi="Times New Roman" w:cs="Times New Roman"/>
            <w:sz w:val="28"/>
            <w:szCs w:val="28"/>
          </w:rPr>
          <w:t>частью 1.1 статьи 16</w:t>
        </w:r>
      </w:hyperlink>
      <w:r>
        <w:rPr>
          <w:rFonts w:ascii="Times New Roman" w:eastAsiaTheme="minorHAnsi"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w:anchor="P570" w:tooltip="#P570" w:history="1">
        <w:r>
          <w:rPr>
            <w:rFonts w:ascii="Times New Roman" w:eastAsiaTheme="minorHAnsi" w:hAnsi="Times New Roman" w:cs="Times New Roman"/>
            <w:sz w:val="28"/>
            <w:szCs w:val="28"/>
          </w:rPr>
          <w:t>частью 1.1 статьи 16</w:t>
        </w:r>
      </w:hyperlink>
      <w:r>
        <w:rPr>
          <w:rFonts w:ascii="Times New Roman" w:eastAsiaTheme="minorHAnsi"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5) предоставления на бумажном носителе документов и информации, электронные образы которых ранее были заверены в соответствии с </w:t>
      </w:r>
      <w:hyperlink w:anchor="P564" w:tooltip="#P564" w:history="1">
        <w:r>
          <w:rPr>
            <w:rFonts w:ascii="Times New Roman" w:eastAsiaTheme="minorHAnsi" w:hAnsi="Times New Roman" w:cs="Times New Roman"/>
            <w:sz w:val="28"/>
            <w:szCs w:val="28"/>
          </w:rPr>
          <w:t>пунктом 7.2 части 1 статьи 16</w:t>
        </w:r>
      </w:hyperlink>
      <w:r>
        <w:rPr>
          <w:rFonts w:ascii="Times New Roman" w:eastAsiaTheme="minorHAnsi" w:hAnsi="Times New Roman" w:cs="Times New Roman"/>
          <w:sz w:val="28"/>
          <w:szCs w:val="28"/>
        </w:rPr>
        <w:t xml:space="preserve">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F4CB8" w:rsidRDefault="005F4CB8">
      <w:pPr>
        <w:pStyle w:val="ConsPlusNormal"/>
        <w:ind w:firstLine="709"/>
        <w:jc w:val="both"/>
        <w:rPr>
          <w:rFonts w:ascii="Times New Roman" w:hAnsi="Times New Roman" w:cs="Times New Roman"/>
          <w:sz w:val="28"/>
          <w:szCs w:val="28"/>
        </w:rPr>
      </w:pPr>
    </w:p>
    <w:p w:rsidR="005F4CB8" w:rsidRDefault="00CE6997">
      <w:pPr>
        <w:pStyle w:val="Default"/>
        <w:jc w:val="center"/>
        <w:rPr>
          <w:b/>
          <w:bCs/>
          <w:sz w:val="28"/>
          <w:szCs w:val="28"/>
        </w:rPr>
      </w:pPr>
      <w:r>
        <w:rPr>
          <w:b/>
          <w:bCs/>
          <w:sz w:val="28"/>
          <w:szCs w:val="28"/>
        </w:rPr>
        <w:t>2.7. Исчерпывающий перечень оснований для отказа в приеме документов, необходимых для предоставления муниципальной услуги</w:t>
      </w:r>
    </w:p>
    <w:p w:rsidR="005F4CB8" w:rsidRDefault="005F4CB8">
      <w:pPr>
        <w:pStyle w:val="Default"/>
        <w:jc w:val="center"/>
        <w:rPr>
          <w:sz w:val="28"/>
          <w:szCs w:val="28"/>
        </w:rPr>
      </w:pPr>
    </w:p>
    <w:p w:rsidR="005F4CB8" w:rsidRDefault="00CE6997">
      <w:pPr>
        <w:pStyle w:val="Default"/>
        <w:ind w:firstLine="709"/>
        <w:jc w:val="both"/>
        <w:rPr>
          <w:sz w:val="28"/>
          <w:szCs w:val="28"/>
        </w:rPr>
      </w:pPr>
      <w:r>
        <w:rPr>
          <w:sz w:val="28"/>
          <w:szCs w:val="28"/>
        </w:rPr>
        <w:t xml:space="preserve">12. Оснований для отказа в приеме документов, необходимых для предоставления муниципальной услуги, федеральным законодательством не предусмотрено. </w:t>
      </w:r>
    </w:p>
    <w:p w:rsidR="005F4CB8" w:rsidRDefault="005F4CB8">
      <w:pPr>
        <w:pStyle w:val="Default"/>
        <w:ind w:firstLine="709"/>
        <w:jc w:val="both"/>
        <w:rPr>
          <w:sz w:val="28"/>
          <w:szCs w:val="28"/>
        </w:rPr>
      </w:pPr>
    </w:p>
    <w:p w:rsidR="005F4CB8" w:rsidRDefault="00CE6997">
      <w:pPr>
        <w:pStyle w:val="Default"/>
        <w:jc w:val="center"/>
        <w:rPr>
          <w:b/>
          <w:bCs/>
          <w:color w:val="auto"/>
          <w:sz w:val="28"/>
          <w:szCs w:val="28"/>
        </w:rPr>
      </w:pPr>
      <w:r>
        <w:rPr>
          <w:b/>
          <w:bCs/>
          <w:color w:val="auto"/>
          <w:sz w:val="28"/>
          <w:szCs w:val="28"/>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5F4CB8" w:rsidRDefault="005F4CB8">
      <w:pPr>
        <w:pStyle w:val="Default"/>
        <w:jc w:val="center"/>
        <w:rPr>
          <w:b/>
          <w:bCs/>
          <w:color w:val="auto"/>
          <w:sz w:val="28"/>
          <w:szCs w:val="28"/>
        </w:rPr>
      </w:pPr>
    </w:p>
    <w:p w:rsidR="005F4CB8" w:rsidRDefault="00CE6997">
      <w:pPr>
        <w:pStyle w:val="s1"/>
        <w:spacing w:before="0" w:beforeAutospacing="0" w:after="0" w:afterAutospacing="0"/>
        <w:ind w:firstLine="709"/>
        <w:jc w:val="both"/>
        <w:rPr>
          <w:sz w:val="28"/>
          <w:szCs w:val="28"/>
        </w:rPr>
      </w:pPr>
      <w:r>
        <w:rPr>
          <w:rFonts w:eastAsiaTheme="minorHAnsi"/>
          <w:sz w:val="28"/>
          <w:szCs w:val="28"/>
        </w:rPr>
        <w:t>13. Оснований для приостановления муниципальной услуги отсутствуют.</w:t>
      </w:r>
    </w:p>
    <w:p w:rsidR="005F4CB8" w:rsidRDefault="00CE6997">
      <w:pPr>
        <w:ind w:firstLine="567"/>
        <w:jc w:val="both"/>
        <w:rPr>
          <w:sz w:val="28"/>
          <w:szCs w:val="28"/>
        </w:rPr>
      </w:pPr>
      <w:r>
        <w:rPr>
          <w:rFonts w:eastAsiaTheme="minorHAnsi"/>
          <w:sz w:val="28"/>
          <w:szCs w:val="28"/>
        </w:rPr>
        <w:lastRenderedPageBreak/>
        <w:t>Заявителю может быть выдан мотивированный отказ в предоставлении</w:t>
      </w:r>
      <w:r w:rsidR="0054578D">
        <w:rPr>
          <w:rFonts w:eastAsiaTheme="minorHAnsi"/>
          <w:sz w:val="28"/>
          <w:szCs w:val="28"/>
        </w:rPr>
        <w:t xml:space="preserve"> </w:t>
      </w:r>
      <w:r>
        <w:rPr>
          <w:rFonts w:eastAsiaTheme="minorHAnsi"/>
          <w:sz w:val="28"/>
          <w:szCs w:val="28"/>
        </w:rPr>
        <w:t>разрешения на условно разрешенный вид использования земельного участка или объекта капитального строительства по следующим основаниям:</w:t>
      </w:r>
    </w:p>
    <w:p w:rsidR="005F4CB8" w:rsidRDefault="00CE6997">
      <w:pPr>
        <w:ind w:firstLine="567"/>
        <w:jc w:val="both"/>
        <w:rPr>
          <w:sz w:val="28"/>
          <w:szCs w:val="28"/>
        </w:rPr>
      </w:pPr>
      <w:r>
        <w:rPr>
          <w:rFonts w:eastAsiaTheme="minorHAnsi"/>
          <w:sz w:val="28"/>
          <w:szCs w:val="28"/>
        </w:rPr>
        <w:t>- заявитель не является правообладателем земельного участка или объекта капитального строительства в отношении которых планируется установление условно разрешенного вида использования;</w:t>
      </w:r>
    </w:p>
    <w:p w:rsidR="005F4CB8" w:rsidRDefault="00CE6997">
      <w:pPr>
        <w:ind w:firstLine="567"/>
        <w:jc w:val="both"/>
        <w:rPr>
          <w:rFonts w:eastAsiaTheme="minorHAnsi"/>
          <w:sz w:val="28"/>
          <w:szCs w:val="28"/>
          <w:lang w:eastAsia="en-US"/>
        </w:rPr>
      </w:pPr>
      <w:r>
        <w:rPr>
          <w:rFonts w:eastAsiaTheme="minorHAnsi"/>
          <w:sz w:val="28"/>
          <w:szCs w:val="28"/>
        </w:rPr>
        <w:t xml:space="preserve">- в результате проведения  общественных обсуждений или до проведения общественных обсуждений (согласно размещенной информации в средствах массовой информации) поступили возражения от </w:t>
      </w:r>
      <w:r>
        <w:rPr>
          <w:rFonts w:eastAsiaTheme="minorHAnsi"/>
          <w:sz w:val="28"/>
          <w:szCs w:val="28"/>
          <w:lang w:eastAsia="en-US"/>
        </w:rPr>
        <w:t>правообладателей земельных участков, имеющих общие границы с земельным участком, применительно к которому запрашивается данное разрешение,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правообладателей помещений, являющихся частью объекта капитального строительства, применительно к которому запрашивается данное разрешение;</w:t>
      </w:r>
    </w:p>
    <w:p w:rsidR="005F4CB8" w:rsidRDefault="00CE6997">
      <w:pPr>
        <w:ind w:firstLine="567"/>
        <w:jc w:val="both"/>
        <w:rPr>
          <w:rFonts w:eastAsiaTheme="minorHAnsi"/>
          <w:sz w:val="28"/>
          <w:szCs w:val="28"/>
          <w:lang w:eastAsia="en-US"/>
        </w:rPr>
      </w:pPr>
      <w:r>
        <w:rPr>
          <w:rFonts w:eastAsiaTheme="minorHAnsi"/>
          <w:sz w:val="28"/>
          <w:szCs w:val="28"/>
          <w:lang w:eastAsia="en-US"/>
        </w:rPr>
        <w:t xml:space="preserve">- </w:t>
      </w:r>
      <w:r>
        <w:rPr>
          <w:rFonts w:eastAsiaTheme="minorHAnsi"/>
          <w:sz w:val="28"/>
          <w:szCs w:val="28"/>
        </w:rPr>
        <w:t xml:space="preserve">в результате </w:t>
      </w:r>
      <w:r w:rsidR="00136A1E">
        <w:rPr>
          <w:rFonts w:eastAsiaTheme="minorHAnsi"/>
          <w:sz w:val="28"/>
          <w:szCs w:val="28"/>
        </w:rPr>
        <w:t>проведения общественных</w:t>
      </w:r>
      <w:r>
        <w:rPr>
          <w:rFonts w:eastAsiaTheme="minorHAnsi"/>
          <w:sz w:val="28"/>
          <w:szCs w:val="28"/>
        </w:rPr>
        <w:t xml:space="preserve"> обсуждений или до проведения общественных обсуждений (согласно размещенной информации в средствах массовой информации) поступили возражения от</w:t>
      </w:r>
      <w:r>
        <w:rPr>
          <w:rFonts w:eastAsiaTheme="minorHAnsi"/>
          <w:sz w:val="28"/>
          <w:szCs w:val="28"/>
          <w:lang w:eastAsia="en-US"/>
        </w:rPr>
        <w:t xml:space="preserve"> правообладателей земельных участков и объектов капитального строительства, подверженных риску такого негативного воздействия,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w:t>
      </w:r>
    </w:p>
    <w:p w:rsidR="005F4CB8" w:rsidRDefault="00CE6997">
      <w:pPr>
        <w:ind w:firstLine="567"/>
        <w:jc w:val="both"/>
        <w:rPr>
          <w:sz w:val="28"/>
          <w:szCs w:val="28"/>
        </w:rPr>
      </w:pPr>
      <w:r>
        <w:rPr>
          <w:rFonts w:eastAsiaTheme="minorHAnsi"/>
          <w:sz w:val="28"/>
          <w:szCs w:val="28"/>
        </w:rPr>
        <w:t>- отсутствие испрашиваемого условно разрешенного вида использования земельного участка или объекта капитального строительства в территориальной зоне правил землепользования и застройки в границах которой расположен земельный участок или объект капитального строительства;</w:t>
      </w:r>
    </w:p>
    <w:p w:rsidR="005F4CB8" w:rsidRDefault="00CE6997">
      <w:pPr>
        <w:ind w:firstLine="567"/>
        <w:jc w:val="both"/>
        <w:rPr>
          <w:sz w:val="28"/>
          <w:szCs w:val="28"/>
        </w:rPr>
      </w:pPr>
      <w:r>
        <w:rPr>
          <w:rFonts w:eastAsiaTheme="minorHAnsi"/>
          <w:sz w:val="28"/>
          <w:szCs w:val="28"/>
        </w:rPr>
        <w:t>- невозможности размещения планируемого объекта в связи с установленными ограничениями в отношении такого земельного участка или объекта капитального строительства.</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представления документов в ненадлежащий орган.</w:t>
      </w:r>
    </w:p>
    <w:p w:rsidR="005F4CB8" w:rsidRDefault="005F4CB8">
      <w:pPr>
        <w:pStyle w:val="ConsPlusNormal"/>
        <w:ind w:firstLine="709"/>
        <w:jc w:val="both"/>
        <w:rPr>
          <w:sz w:val="28"/>
          <w:szCs w:val="28"/>
        </w:rPr>
      </w:pPr>
    </w:p>
    <w:p w:rsidR="005F4CB8" w:rsidRDefault="00CE6997">
      <w:pPr>
        <w:pStyle w:val="Default"/>
        <w:jc w:val="center"/>
        <w:rPr>
          <w:b/>
          <w:bCs/>
          <w:sz w:val="28"/>
          <w:szCs w:val="28"/>
        </w:rPr>
      </w:pPr>
      <w:r>
        <w:rPr>
          <w:b/>
          <w:bCs/>
          <w:sz w:val="28"/>
          <w:szCs w:val="28"/>
        </w:rPr>
        <w:t>2.9.Размер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Республики Алтай, муниципальными правовыми актами муниципального образования «</w:t>
      </w:r>
      <w:r w:rsidR="0054578D">
        <w:rPr>
          <w:b/>
          <w:bCs/>
          <w:sz w:val="28"/>
          <w:szCs w:val="28"/>
        </w:rPr>
        <w:t>Улаганский</w:t>
      </w:r>
      <w:r>
        <w:rPr>
          <w:b/>
          <w:bCs/>
          <w:sz w:val="28"/>
          <w:szCs w:val="28"/>
        </w:rPr>
        <w:t xml:space="preserve"> район»</w:t>
      </w:r>
    </w:p>
    <w:p w:rsidR="005F4CB8" w:rsidRDefault="005F4CB8">
      <w:pPr>
        <w:pStyle w:val="Default"/>
        <w:jc w:val="center"/>
        <w:rPr>
          <w:sz w:val="28"/>
          <w:szCs w:val="28"/>
        </w:rPr>
      </w:pPr>
    </w:p>
    <w:p w:rsidR="005F4CB8" w:rsidRDefault="00CE6997">
      <w:pPr>
        <w:ind w:firstLine="709"/>
        <w:jc w:val="both"/>
        <w:rPr>
          <w:sz w:val="28"/>
          <w:szCs w:val="28"/>
        </w:rPr>
      </w:pPr>
      <w:r>
        <w:rPr>
          <w:rFonts w:eastAsiaTheme="minorHAnsi"/>
          <w:sz w:val="28"/>
          <w:szCs w:val="28"/>
        </w:rPr>
        <w:t xml:space="preserve">14. Плата за предоставление муниципальной услуги в соответствии с действующим федеральным законодательством не предусмотрена. </w:t>
      </w:r>
    </w:p>
    <w:p w:rsidR="005F4CB8" w:rsidRDefault="005F4CB8">
      <w:pPr>
        <w:ind w:firstLine="709"/>
        <w:jc w:val="both"/>
        <w:rPr>
          <w:sz w:val="28"/>
          <w:szCs w:val="28"/>
        </w:rPr>
      </w:pPr>
    </w:p>
    <w:p w:rsidR="005F4CB8" w:rsidRDefault="00CE6997">
      <w:pPr>
        <w:pStyle w:val="Default"/>
        <w:ind w:firstLine="709"/>
        <w:jc w:val="center"/>
        <w:rPr>
          <w:sz w:val="28"/>
          <w:szCs w:val="28"/>
        </w:rPr>
      </w:pPr>
      <w:r>
        <w:rPr>
          <w:b/>
          <w:bCs/>
          <w:sz w:val="28"/>
          <w:szCs w:val="28"/>
        </w:rPr>
        <w:t>2.10. Максимальный срок ожидания в очереди при подаче запроса</w:t>
      </w:r>
    </w:p>
    <w:p w:rsidR="005F4CB8" w:rsidRDefault="00CE6997">
      <w:pPr>
        <w:pStyle w:val="Default"/>
        <w:jc w:val="center"/>
        <w:rPr>
          <w:sz w:val="28"/>
          <w:szCs w:val="28"/>
        </w:rPr>
      </w:pPr>
      <w:r>
        <w:rPr>
          <w:b/>
          <w:bCs/>
          <w:sz w:val="28"/>
          <w:szCs w:val="28"/>
        </w:rPr>
        <w:lastRenderedPageBreak/>
        <w:t>о предоставлении муниципальной услуги и при получении</w:t>
      </w:r>
    </w:p>
    <w:p w:rsidR="005F4CB8" w:rsidRDefault="00CE6997">
      <w:pPr>
        <w:pStyle w:val="Default"/>
        <w:ind w:firstLine="709"/>
        <w:jc w:val="center"/>
        <w:rPr>
          <w:b/>
          <w:bCs/>
          <w:sz w:val="28"/>
          <w:szCs w:val="28"/>
        </w:rPr>
      </w:pPr>
      <w:r>
        <w:rPr>
          <w:b/>
          <w:bCs/>
          <w:sz w:val="28"/>
          <w:szCs w:val="28"/>
        </w:rPr>
        <w:t>результата предоставления муниципальной услуги</w:t>
      </w:r>
    </w:p>
    <w:p w:rsidR="005F4CB8" w:rsidRDefault="005F4CB8">
      <w:pPr>
        <w:pStyle w:val="Default"/>
        <w:ind w:firstLine="709"/>
        <w:jc w:val="center"/>
        <w:rPr>
          <w:sz w:val="28"/>
          <w:szCs w:val="28"/>
        </w:rPr>
      </w:pPr>
    </w:p>
    <w:p w:rsidR="005F4CB8" w:rsidRDefault="00CE6997">
      <w:pPr>
        <w:pStyle w:val="Default"/>
        <w:ind w:firstLine="709"/>
        <w:jc w:val="both"/>
        <w:rPr>
          <w:sz w:val="28"/>
          <w:szCs w:val="28"/>
        </w:rPr>
      </w:pPr>
      <w:r>
        <w:rPr>
          <w:sz w:val="28"/>
          <w:szCs w:val="28"/>
        </w:rPr>
        <w:t xml:space="preserve">15. Максимальное время ожидания в очереди при подаче документов составляет 15 минут; максимальная продолжительность приема у специалиста, осуществляющего прием документов, составляет 15 минут. </w:t>
      </w:r>
    </w:p>
    <w:p w:rsidR="005F4CB8" w:rsidRDefault="00CE6997">
      <w:pPr>
        <w:pStyle w:val="Default"/>
        <w:ind w:firstLine="709"/>
        <w:jc w:val="both"/>
        <w:rPr>
          <w:sz w:val="28"/>
          <w:szCs w:val="28"/>
        </w:rPr>
      </w:pPr>
      <w:r>
        <w:rPr>
          <w:sz w:val="28"/>
          <w:szCs w:val="28"/>
        </w:rPr>
        <w:t xml:space="preserve">16. Заявление регистрируется в день представления в Администрацию заявления и документов, необходимых для предоставления муниципальной услуги. </w:t>
      </w:r>
    </w:p>
    <w:p w:rsidR="005F4CB8" w:rsidRDefault="005F4CB8">
      <w:pPr>
        <w:pStyle w:val="Default"/>
        <w:ind w:firstLine="709"/>
        <w:jc w:val="both"/>
        <w:rPr>
          <w:sz w:val="28"/>
          <w:szCs w:val="28"/>
        </w:rPr>
      </w:pPr>
    </w:p>
    <w:p w:rsidR="005F4CB8" w:rsidRDefault="005F4CB8">
      <w:pPr>
        <w:pStyle w:val="Default"/>
        <w:jc w:val="center"/>
        <w:rPr>
          <w:b/>
          <w:color w:val="auto"/>
          <w:sz w:val="28"/>
          <w:szCs w:val="28"/>
        </w:rPr>
      </w:pPr>
    </w:p>
    <w:p w:rsidR="005F4CB8" w:rsidRDefault="00CE6997">
      <w:pPr>
        <w:pStyle w:val="Default"/>
        <w:jc w:val="center"/>
        <w:rPr>
          <w:b/>
          <w:color w:val="auto"/>
          <w:sz w:val="28"/>
          <w:szCs w:val="28"/>
        </w:rPr>
      </w:pPr>
      <w:r>
        <w:rPr>
          <w:b/>
          <w:color w:val="auto"/>
          <w:sz w:val="28"/>
          <w:szCs w:val="28"/>
        </w:rPr>
        <w:t>2.11. Срок регистрации запроса заявителя о предоставлении муниципальной услуги</w:t>
      </w:r>
    </w:p>
    <w:p w:rsidR="005F4CB8" w:rsidRDefault="005F4CB8">
      <w:pPr>
        <w:pStyle w:val="Default"/>
        <w:jc w:val="center"/>
        <w:rPr>
          <w:b/>
          <w:color w:val="auto"/>
          <w:sz w:val="28"/>
          <w:szCs w:val="28"/>
        </w:rPr>
      </w:pPr>
    </w:p>
    <w:p w:rsidR="005F4CB8" w:rsidRDefault="00CE6997">
      <w:pPr>
        <w:pStyle w:val="Default"/>
        <w:ind w:firstLine="709"/>
        <w:jc w:val="both"/>
        <w:rPr>
          <w:sz w:val="28"/>
          <w:szCs w:val="28"/>
        </w:rPr>
      </w:pPr>
      <w:r>
        <w:rPr>
          <w:sz w:val="28"/>
          <w:szCs w:val="28"/>
        </w:rPr>
        <w:t>17.Срок регистрации запроса заявителя о предоставлении муниципальной услуги, в том числе в электронной форме. Регистрация представленных заявлений и документов производится должностными лицами, ответственными за прием и регистрацию документов, в течение одного рабочего дня с момента подачи.</w:t>
      </w:r>
    </w:p>
    <w:p w:rsidR="005F4CB8" w:rsidRDefault="005F4CB8">
      <w:pPr>
        <w:pStyle w:val="Default"/>
        <w:ind w:firstLine="709"/>
        <w:jc w:val="both"/>
        <w:rPr>
          <w:sz w:val="28"/>
          <w:szCs w:val="28"/>
        </w:rPr>
      </w:pPr>
    </w:p>
    <w:p w:rsidR="005F4CB8" w:rsidRDefault="00CE6997">
      <w:pPr>
        <w:pStyle w:val="Default"/>
        <w:jc w:val="center"/>
        <w:rPr>
          <w:b/>
          <w:bCs/>
          <w:sz w:val="28"/>
          <w:szCs w:val="28"/>
        </w:rPr>
      </w:pPr>
      <w:r>
        <w:rPr>
          <w:b/>
          <w:bCs/>
          <w:sz w:val="28"/>
          <w:szCs w:val="28"/>
        </w:rPr>
        <w:t>2.12.Требования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5F4CB8" w:rsidRDefault="005F4CB8">
      <w:pPr>
        <w:pStyle w:val="Default"/>
        <w:jc w:val="center"/>
        <w:rPr>
          <w:sz w:val="28"/>
          <w:szCs w:val="28"/>
        </w:rPr>
      </w:pPr>
    </w:p>
    <w:p w:rsidR="005F4CB8" w:rsidRDefault="00CE6997">
      <w:pPr>
        <w:ind w:firstLine="709"/>
        <w:jc w:val="both"/>
        <w:rPr>
          <w:sz w:val="28"/>
          <w:szCs w:val="28"/>
        </w:rPr>
      </w:pPr>
      <w:r>
        <w:rPr>
          <w:rFonts w:eastAsiaTheme="minorHAnsi"/>
          <w:sz w:val="28"/>
          <w:szCs w:val="28"/>
        </w:rPr>
        <w:t>18. Требования к парковочным местам.</w:t>
      </w:r>
    </w:p>
    <w:p w:rsidR="005F4CB8" w:rsidRDefault="00CE6997">
      <w:pPr>
        <w:ind w:firstLine="709"/>
        <w:jc w:val="both"/>
        <w:rPr>
          <w:sz w:val="28"/>
          <w:szCs w:val="28"/>
        </w:rPr>
      </w:pPr>
      <w:r>
        <w:rPr>
          <w:rFonts w:eastAsiaTheme="minorHAnsi"/>
          <w:sz w:val="28"/>
          <w:szCs w:val="28"/>
        </w:rPr>
        <w:t xml:space="preserve">На территории, прилегающей к месторасположению организации, предоставляющей муниципальную услугу, имеются места для парковки автотранспортных средств, в том числе с местом для парковки людей с ограниченными возможностями по здоровью. Доступ для граждан к парковочным местам является бесплатным. </w:t>
      </w:r>
    </w:p>
    <w:p w:rsidR="005F4CB8" w:rsidRDefault="00CE6997">
      <w:pPr>
        <w:ind w:firstLine="709"/>
        <w:jc w:val="both"/>
        <w:rPr>
          <w:sz w:val="28"/>
          <w:szCs w:val="28"/>
        </w:rPr>
      </w:pPr>
      <w:r>
        <w:rPr>
          <w:rFonts w:eastAsiaTheme="minorHAnsi"/>
          <w:sz w:val="28"/>
          <w:szCs w:val="28"/>
        </w:rPr>
        <w:t>19. Требование к оформлению входа в здание Администрации.</w:t>
      </w:r>
    </w:p>
    <w:p w:rsidR="005F4CB8" w:rsidRDefault="00CE6997">
      <w:pPr>
        <w:ind w:firstLine="709"/>
        <w:jc w:val="both"/>
        <w:rPr>
          <w:sz w:val="28"/>
          <w:szCs w:val="28"/>
        </w:rPr>
      </w:pPr>
      <w:r>
        <w:rPr>
          <w:rFonts w:eastAsiaTheme="minorHAnsi"/>
          <w:sz w:val="28"/>
          <w:szCs w:val="28"/>
        </w:rPr>
        <w:t>Центральный вход в здание оборудован:</w:t>
      </w:r>
    </w:p>
    <w:p w:rsidR="005F4CB8" w:rsidRDefault="00CE6997">
      <w:pPr>
        <w:ind w:firstLine="709"/>
        <w:jc w:val="both"/>
        <w:rPr>
          <w:sz w:val="28"/>
          <w:szCs w:val="28"/>
        </w:rPr>
      </w:pPr>
      <w:r>
        <w:rPr>
          <w:rFonts w:eastAsiaTheme="minorHAnsi"/>
          <w:sz w:val="28"/>
          <w:szCs w:val="28"/>
        </w:rPr>
        <w:t>- пандусом, расширенным проходом, позволяющим обеспечить беспрепятственный доступ граждан с ограниченными возможностями по здоровью, использующих кресла-коляски;</w:t>
      </w:r>
    </w:p>
    <w:p w:rsidR="005F4CB8" w:rsidRDefault="00CE6997">
      <w:pPr>
        <w:ind w:firstLine="709"/>
        <w:jc w:val="both"/>
        <w:rPr>
          <w:sz w:val="28"/>
          <w:szCs w:val="28"/>
        </w:rPr>
      </w:pPr>
      <w:r>
        <w:rPr>
          <w:rFonts w:eastAsiaTheme="minorHAnsi"/>
          <w:sz w:val="28"/>
          <w:szCs w:val="28"/>
        </w:rPr>
        <w:t xml:space="preserve">- вывеской с полным наименованием организации на </w:t>
      </w:r>
      <w:r w:rsidR="00136A1E">
        <w:rPr>
          <w:rFonts w:eastAsiaTheme="minorHAnsi"/>
          <w:sz w:val="28"/>
          <w:szCs w:val="28"/>
        </w:rPr>
        <w:t>русском и</w:t>
      </w:r>
      <w:r>
        <w:rPr>
          <w:rFonts w:eastAsiaTheme="minorHAnsi"/>
          <w:sz w:val="28"/>
          <w:szCs w:val="28"/>
        </w:rPr>
        <w:t xml:space="preserve"> алтайском языках графиком работы. </w:t>
      </w:r>
    </w:p>
    <w:p w:rsidR="005F4CB8" w:rsidRDefault="00CE6997">
      <w:pPr>
        <w:ind w:firstLine="709"/>
        <w:jc w:val="both"/>
        <w:rPr>
          <w:sz w:val="28"/>
          <w:szCs w:val="28"/>
        </w:rPr>
      </w:pPr>
      <w:r>
        <w:rPr>
          <w:rFonts w:eastAsiaTheme="minorHAnsi"/>
          <w:sz w:val="28"/>
          <w:szCs w:val="28"/>
        </w:rPr>
        <w:t>20. Требования к размещению и оформлению помещений Администрации.</w:t>
      </w:r>
    </w:p>
    <w:p w:rsidR="005F4CB8" w:rsidRDefault="00CE6997">
      <w:pPr>
        <w:ind w:firstLine="709"/>
        <w:jc w:val="both"/>
        <w:rPr>
          <w:sz w:val="28"/>
          <w:szCs w:val="28"/>
        </w:rPr>
      </w:pPr>
      <w:r>
        <w:rPr>
          <w:rFonts w:eastAsiaTheme="minorHAnsi"/>
          <w:sz w:val="28"/>
          <w:szCs w:val="28"/>
        </w:rPr>
        <w:lastRenderedPageBreak/>
        <w:t xml:space="preserve">в холле здания на стене </w:t>
      </w:r>
      <w:r w:rsidR="00136A1E">
        <w:rPr>
          <w:rFonts w:eastAsiaTheme="minorHAnsi"/>
          <w:sz w:val="28"/>
          <w:szCs w:val="28"/>
        </w:rPr>
        <w:t>размещены указатели</w:t>
      </w:r>
      <w:r>
        <w:rPr>
          <w:rFonts w:eastAsiaTheme="minorHAnsi"/>
          <w:sz w:val="28"/>
          <w:szCs w:val="28"/>
        </w:rPr>
        <w:t xml:space="preserve"> расположения отделов и специалистов;</w:t>
      </w:r>
    </w:p>
    <w:p w:rsidR="005F4CB8" w:rsidRDefault="00CE6997">
      <w:pPr>
        <w:ind w:firstLine="709"/>
        <w:jc w:val="both"/>
        <w:rPr>
          <w:sz w:val="28"/>
          <w:szCs w:val="28"/>
        </w:rPr>
      </w:pPr>
      <w:r>
        <w:rPr>
          <w:rFonts w:eastAsiaTheme="minorHAnsi"/>
          <w:sz w:val="28"/>
          <w:szCs w:val="28"/>
        </w:rPr>
        <w:t>в здании организаций, предоставляющих муниципальную услугу, должны находиться места для ожидания, информирования и приема заявителей.</w:t>
      </w:r>
    </w:p>
    <w:p w:rsidR="005F4CB8" w:rsidRDefault="00CE6997">
      <w:pPr>
        <w:ind w:firstLine="709"/>
        <w:jc w:val="both"/>
        <w:rPr>
          <w:sz w:val="28"/>
          <w:szCs w:val="28"/>
        </w:rPr>
      </w:pPr>
      <w:r>
        <w:rPr>
          <w:rFonts w:eastAsiaTheme="minorHAnsi"/>
          <w:sz w:val="28"/>
          <w:szCs w:val="28"/>
        </w:rPr>
        <w:t>Помещение, в котором предоставляется муниципальная услуга оборудовано:</w:t>
      </w:r>
    </w:p>
    <w:p w:rsidR="005F4CB8" w:rsidRDefault="00CE6997">
      <w:pPr>
        <w:ind w:firstLine="709"/>
        <w:jc w:val="both"/>
        <w:rPr>
          <w:sz w:val="28"/>
          <w:szCs w:val="28"/>
        </w:rPr>
      </w:pPr>
      <w:r>
        <w:rPr>
          <w:rFonts w:eastAsiaTheme="minorHAnsi"/>
          <w:sz w:val="28"/>
          <w:szCs w:val="28"/>
        </w:rPr>
        <w:t>- противопожарной системой и средствами пожаротушения;</w:t>
      </w:r>
    </w:p>
    <w:p w:rsidR="005F4CB8" w:rsidRDefault="00CE6997">
      <w:pPr>
        <w:ind w:firstLine="709"/>
        <w:jc w:val="both"/>
        <w:rPr>
          <w:sz w:val="28"/>
          <w:szCs w:val="28"/>
        </w:rPr>
      </w:pPr>
      <w:r>
        <w:rPr>
          <w:rFonts w:eastAsiaTheme="minorHAnsi"/>
          <w:sz w:val="28"/>
          <w:szCs w:val="28"/>
        </w:rPr>
        <w:t>- системой оповещения о возникновении чрезвычайной ситуации;</w:t>
      </w:r>
    </w:p>
    <w:p w:rsidR="005F4CB8" w:rsidRDefault="00CE6997">
      <w:pPr>
        <w:ind w:firstLine="709"/>
        <w:jc w:val="both"/>
        <w:rPr>
          <w:sz w:val="28"/>
          <w:szCs w:val="28"/>
        </w:rPr>
      </w:pPr>
      <w:r>
        <w:rPr>
          <w:rFonts w:eastAsiaTheme="minorHAnsi"/>
          <w:sz w:val="28"/>
          <w:szCs w:val="28"/>
        </w:rPr>
        <w:t>- помещение оборудовано в соответствии с санитарными правилами и нормами и с соблюдением необходимых мер безопасности.</w:t>
      </w:r>
    </w:p>
    <w:p w:rsidR="005F4CB8" w:rsidRDefault="00CE6997">
      <w:pPr>
        <w:ind w:firstLine="709"/>
        <w:jc w:val="both"/>
        <w:rPr>
          <w:sz w:val="28"/>
          <w:szCs w:val="28"/>
        </w:rPr>
      </w:pPr>
      <w:r>
        <w:rPr>
          <w:rFonts w:eastAsiaTheme="minorHAnsi"/>
          <w:sz w:val="28"/>
          <w:szCs w:val="28"/>
        </w:rPr>
        <w:t>Требование к размещению и оформлению визуальной, текстовой и мультимедийной информации:</w:t>
      </w:r>
    </w:p>
    <w:p w:rsidR="005F4CB8" w:rsidRDefault="00CE6997">
      <w:pPr>
        <w:ind w:firstLine="709"/>
        <w:jc w:val="both"/>
        <w:rPr>
          <w:sz w:val="28"/>
          <w:szCs w:val="28"/>
        </w:rPr>
      </w:pPr>
      <w:r>
        <w:rPr>
          <w:rFonts w:eastAsiaTheme="minorHAnsi"/>
          <w:sz w:val="28"/>
          <w:szCs w:val="28"/>
        </w:rPr>
        <w:t>- полное наименование органа, ответственного за предоставление муниципальной услуги;</w:t>
      </w:r>
    </w:p>
    <w:p w:rsidR="005F4CB8" w:rsidRDefault="00CE6997">
      <w:pPr>
        <w:ind w:firstLine="709"/>
        <w:jc w:val="both"/>
        <w:rPr>
          <w:sz w:val="28"/>
          <w:szCs w:val="28"/>
        </w:rPr>
      </w:pPr>
      <w:r>
        <w:rPr>
          <w:rFonts w:eastAsiaTheme="minorHAnsi"/>
          <w:sz w:val="28"/>
          <w:szCs w:val="28"/>
        </w:rPr>
        <w:t>- полное наименование организаций, предоставляющих муниципальную услугу;</w:t>
      </w:r>
    </w:p>
    <w:p w:rsidR="005F4CB8" w:rsidRDefault="00CE6997">
      <w:pPr>
        <w:ind w:firstLine="709"/>
        <w:jc w:val="both"/>
        <w:rPr>
          <w:sz w:val="28"/>
          <w:szCs w:val="28"/>
        </w:rPr>
      </w:pPr>
      <w:r>
        <w:rPr>
          <w:rFonts w:eastAsiaTheme="minorHAnsi"/>
          <w:sz w:val="28"/>
          <w:szCs w:val="28"/>
        </w:rPr>
        <w:t>- контактные телефоны, график работы организаций, предоставляющих услугу;</w:t>
      </w:r>
    </w:p>
    <w:p w:rsidR="005F4CB8" w:rsidRDefault="00CE6997">
      <w:pPr>
        <w:ind w:firstLine="709"/>
        <w:jc w:val="both"/>
        <w:rPr>
          <w:sz w:val="28"/>
          <w:szCs w:val="28"/>
        </w:rPr>
      </w:pPr>
      <w:r>
        <w:rPr>
          <w:rFonts w:eastAsiaTheme="minorHAnsi"/>
          <w:sz w:val="28"/>
          <w:szCs w:val="28"/>
        </w:rPr>
        <w:t>- почтовые адреса, адреса интернет-сайтов, электронной почты организаций предоставляющих муниципальную услугу и органа, ответственного за предоставление муниципальной услуги;</w:t>
      </w:r>
    </w:p>
    <w:p w:rsidR="005F4CB8" w:rsidRDefault="00CE6997">
      <w:pPr>
        <w:ind w:firstLine="709"/>
        <w:jc w:val="both"/>
        <w:rPr>
          <w:sz w:val="28"/>
          <w:szCs w:val="28"/>
        </w:rPr>
      </w:pPr>
      <w:r>
        <w:rPr>
          <w:rFonts w:eastAsiaTheme="minorHAnsi"/>
          <w:sz w:val="28"/>
          <w:szCs w:val="28"/>
        </w:rPr>
        <w:t>- фамилии, имена, отчества и должности специалистов, осуществляющих прием и консультирование заинтересованных лиц;</w:t>
      </w:r>
    </w:p>
    <w:p w:rsidR="005F4CB8" w:rsidRDefault="00CE6997">
      <w:pPr>
        <w:ind w:firstLine="709"/>
        <w:jc w:val="both"/>
        <w:rPr>
          <w:sz w:val="28"/>
          <w:szCs w:val="28"/>
        </w:rPr>
      </w:pPr>
      <w:r>
        <w:rPr>
          <w:rFonts w:eastAsiaTheme="minorHAnsi"/>
          <w:sz w:val="28"/>
          <w:szCs w:val="28"/>
        </w:rPr>
        <w:t>- процедуры предоставления муниципальной услуги в текстовом виде и в виде блок-схемы;</w:t>
      </w:r>
    </w:p>
    <w:p w:rsidR="005F4CB8" w:rsidRDefault="00CE6997">
      <w:pPr>
        <w:ind w:firstLine="709"/>
        <w:jc w:val="both"/>
        <w:rPr>
          <w:sz w:val="28"/>
          <w:szCs w:val="28"/>
        </w:rPr>
      </w:pPr>
      <w:r>
        <w:rPr>
          <w:rFonts w:eastAsiaTheme="minorHAnsi"/>
          <w:sz w:val="28"/>
          <w:szCs w:val="28"/>
        </w:rPr>
        <w:t>- перечень получателей муниципальной услуги (граждан);</w:t>
      </w:r>
    </w:p>
    <w:p w:rsidR="005F4CB8" w:rsidRDefault="00CE6997">
      <w:pPr>
        <w:ind w:firstLine="709"/>
        <w:jc w:val="both"/>
        <w:rPr>
          <w:sz w:val="28"/>
          <w:szCs w:val="28"/>
        </w:rPr>
      </w:pPr>
      <w:r>
        <w:rPr>
          <w:rFonts w:eastAsiaTheme="minorHAnsi"/>
          <w:sz w:val="28"/>
          <w:szCs w:val="28"/>
        </w:rPr>
        <w:t>- перечень документов, необходимых для получения муниципальной услуги, и требования, предъявляемые к этим документам;</w:t>
      </w:r>
    </w:p>
    <w:p w:rsidR="005F4CB8" w:rsidRDefault="00CE6997">
      <w:pPr>
        <w:ind w:firstLine="709"/>
        <w:jc w:val="both"/>
        <w:rPr>
          <w:sz w:val="28"/>
          <w:szCs w:val="28"/>
        </w:rPr>
      </w:pPr>
      <w:r>
        <w:rPr>
          <w:rFonts w:eastAsiaTheme="minorHAnsi"/>
          <w:sz w:val="28"/>
          <w:szCs w:val="28"/>
        </w:rPr>
        <w:t>- перечень оснований для отказа в предоставлении муниципальной услуги;</w:t>
      </w:r>
    </w:p>
    <w:p w:rsidR="005F4CB8" w:rsidRDefault="00CE6997">
      <w:pPr>
        <w:ind w:firstLine="709"/>
        <w:jc w:val="both"/>
        <w:rPr>
          <w:sz w:val="28"/>
          <w:szCs w:val="28"/>
        </w:rPr>
      </w:pPr>
      <w:r>
        <w:rPr>
          <w:rFonts w:eastAsiaTheme="minorHAnsi"/>
          <w:sz w:val="28"/>
          <w:szCs w:val="28"/>
        </w:rPr>
        <w:t>- порядок обжалования решения, действия или бездействия специалистов при предоставлении муниципальной услуги.</w:t>
      </w:r>
    </w:p>
    <w:p w:rsidR="005F4CB8" w:rsidRDefault="00CE6997">
      <w:pPr>
        <w:ind w:firstLine="709"/>
        <w:jc w:val="both"/>
        <w:rPr>
          <w:sz w:val="28"/>
          <w:szCs w:val="28"/>
        </w:rPr>
      </w:pPr>
      <w:r>
        <w:rPr>
          <w:rFonts w:eastAsiaTheme="minorHAnsi"/>
          <w:sz w:val="28"/>
          <w:szCs w:val="28"/>
        </w:rPr>
        <w:t>Требования к местам для ожидания заявителей и местам для приема заявителей.</w:t>
      </w:r>
    </w:p>
    <w:p w:rsidR="005F4CB8" w:rsidRDefault="00CE6997">
      <w:pPr>
        <w:ind w:firstLine="709"/>
        <w:jc w:val="both"/>
        <w:rPr>
          <w:sz w:val="28"/>
          <w:szCs w:val="28"/>
        </w:rPr>
      </w:pPr>
      <w:r>
        <w:rPr>
          <w:rFonts w:eastAsiaTheme="minorHAnsi"/>
          <w:sz w:val="28"/>
          <w:szCs w:val="28"/>
        </w:rPr>
        <w:t xml:space="preserve">Для ожидания приема заявителям отводится специальное место: </w:t>
      </w:r>
    </w:p>
    <w:p w:rsidR="005F4CB8" w:rsidRDefault="00CE6997">
      <w:pPr>
        <w:ind w:firstLine="709"/>
        <w:jc w:val="both"/>
        <w:rPr>
          <w:sz w:val="28"/>
          <w:szCs w:val="28"/>
        </w:rPr>
      </w:pPr>
      <w:r>
        <w:rPr>
          <w:rFonts w:eastAsiaTheme="minorHAnsi"/>
          <w:sz w:val="28"/>
          <w:szCs w:val="28"/>
        </w:rPr>
        <w:t>- оборудованное стульями, кресельными секциями либо скамейками;</w:t>
      </w:r>
    </w:p>
    <w:p w:rsidR="005F4CB8" w:rsidRDefault="00CE6997">
      <w:pPr>
        <w:ind w:firstLine="709"/>
        <w:jc w:val="both"/>
        <w:rPr>
          <w:sz w:val="28"/>
          <w:szCs w:val="28"/>
        </w:rPr>
      </w:pPr>
      <w:r>
        <w:rPr>
          <w:rFonts w:eastAsiaTheme="minorHAnsi"/>
          <w:sz w:val="28"/>
          <w:szCs w:val="28"/>
        </w:rPr>
        <w:t>- информационными стендами.</w:t>
      </w:r>
    </w:p>
    <w:p w:rsidR="005F4CB8" w:rsidRDefault="00CE6997">
      <w:pPr>
        <w:ind w:firstLine="709"/>
        <w:jc w:val="both"/>
        <w:rPr>
          <w:sz w:val="28"/>
          <w:szCs w:val="28"/>
        </w:rPr>
      </w:pPr>
      <w:r>
        <w:rPr>
          <w:rFonts w:eastAsiaTheme="minorHAnsi"/>
          <w:sz w:val="28"/>
          <w:szCs w:val="28"/>
        </w:rPr>
        <w:t>Места ожидания должны соответствовать комфортным условиям для заявителей и оптимальным условиям работы специалистов.</w:t>
      </w:r>
    </w:p>
    <w:p w:rsidR="005F4CB8" w:rsidRDefault="00CE6997">
      <w:pPr>
        <w:ind w:firstLine="709"/>
        <w:jc w:val="both"/>
        <w:rPr>
          <w:sz w:val="28"/>
          <w:szCs w:val="28"/>
        </w:rPr>
      </w:pPr>
      <w:r>
        <w:rPr>
          <w:rFonts w:eastAsiaTheme="minorHAnsi"/>
          <w:sz w:val="28"/>
          <w:szCs w:val="28"/>
        </w:rPr>
        <w:t>Помещение для непосредственного взаимодействия специалистов с заявителями должно быть организовано в виде отдельных рабочих мест для каждого ведущего прием специалиста.</w:t>
      </w:r>
    </w:p>
    <w:p w:rsidR="005F4CB8" w:rsidRDefault="00CE6997">
      <w:pPr>
        <w:ind w:firstLine="709"/>
        <w:jc w:val="both"/>
        <w:rPr>
          <w:sz w:val="28"/>
          <w:szCs w:val="28"/>
        </w:rPr>
      </w:pPr>
      <w:r>
        <w:rPr>
          <w:rFonts w:eastAsiaTheme="minorHAnsi"/>
          <w:sz w:val="28"/>
          <w:szCs w:val="28"/>
        </w:rPr>
        <w:t>Каждое рабочее место специалистов должно быть оборудовано:</w:t>
      </w:r>
    </w:p>
    <w:p w:rsidR="005F4CB8" w:rsidRDefault="00CE6997">
      <w:pPr>
        <w:ind w:firstLine="709"/>
        <w:jc w:val="both"/>
        <w:rPr>
          <w:sz w:val="28"/>
          <w:szCs w:val="28"/>
        </w:rPr>
      </w:pPr>
      <w:r>
        <w:rPr>
          <w:rFonts w:eastAsiaTheme="minorHAnsi"/>
          <w:sz w:val="28"/>
          <w:szCs w:val="28"/>
        </w:rPr>
        <w:t>- персональным компьютером с возможностью доступа к необходимым информационным базам данных;</w:t>
      </w:r>
    </w:p>
    <w:p w:rsidR="005F4CB8" w:rsidRDefault="00CE6997">
      <w:pPr>
        <w:ind w:firstLine="709"/>
        <w:jc w:val="both"/>
        <w:rPr>
          <w:sz w:val="28"/>
          <w:szCs w:val="28"/>
        </w:rPr>
      </w:pPr>
      <w:r>
        <w:rPr>
          <w:rFonts w:eastAsiaTheme="minorHAnsi"/>
          <w:sz w:val="28"/>
          <w:szCs w:val="28"/>
        </w:rPr>
        <w:lastRenderedPageBreak/>
        <w:t>- печатающим устройствам;</w:t>
      </w:r>
    </w:p>
    <w:p w:rsidR="005F4CB8" w:rsidRDefault="00CE6997">
      <w:pPr>
        <w:ind w:firstLine="709"/>
        <w:jc w:val="both"/>
        <w:rPr>
          <w:sz w:val="28"/>
          <w:szCs w:val="28"/>
        </w:rPr>
      </w:pPr>
      <w:r>
        <w:rPr>
          <w:rFonts w:eastAsiaTheme="minorHAnsi"/>
          <w:sz w:val="28"/>
          <w:szCs w:val="28"/>
        </w:rPr>
        <w:t>- сканирующим устройством;</w:t>
      </w:r>
    </w:p>
    <w:p w:rsidR="005F4CB8" w:rsidRDefault="00CE6997">
      <w:pPr>
        <w:ind w:firstLine="709"/>
        <w:jc w:val="both"/>
        <w:rPr>
          <w:sz w:val="28"/>
          <w:szCs w:val="28"/>
        </w:rPr>
      </w:pPr>
      <w:r>
        <w:rPr>
          <w:rFonts w:eastAsiaTheme="minorHAnsi"/>
          <w:sz w:val="28"/>
          <w:szCs w:val="28"/>
        </w:rPr>
        <w:t>- столом;</w:t>
      </w:r>
    </w:p>
    <w:p w:rsidR="005F4CB8" w:rsidRDefault="00CE6997">
      <w:pPr>
        <w:ind w:firstLine="709"/>
        <w:jc w:val="both"/>
        <w:rPr>
          <w:sz w:val="28"/>
          <w:szCs w:val="28"/>
        </w:rPr>
      </w:pPr>
      <w:r>
        <w:rPr>
          <w:rFonts w:eastAsiaTheme="minorHAnsi"/>
          <w:sz w:val="28"/>
          <w:szCs w:val="28"/>
        </w:rPr>
        <w:t>- стульями;</w:t>
      </w:r>
    </w:p>
    <w:p w:rsidR="005F4CB8" w:rsidRDefault="00CE6997">
      <w:pPr>
        <w:ind w:firstLine="709"/>
        <w:jc w:val="both"/>
        <w:rPr>
          <w:sz w:val="28"/>
          <w:szCs w:val="28"/>
        </w:rPr>
      </w:pPr>
      <w:r>
        <w:rPr>
          <w:rFonts w:eastAsiaTheme="minorHAnsi"/>
          <w:sz w:val="28"/>
          <w:szCs w:val="28"/>
        </w:rPr>
        <w:t>Специалист ответственный за прием документов имеет бейдж с указанием должности, фамилии, имени, отчества.</w:t>
      </w:r>
    </w:p>
    <w:p w:rsidR="005F4CB8" w:rsidRDefault="005F4CB8">
      <w:pPr>
        <w:ind w:firstLine="709"/>
        <w:jc w:val="both"/>
        <w:rPr>
          <w:sz w:val="28"/>
          <w:szCs w:val="28"/>
        </w:rPr>
      </w:pPr>
    </w:p>
    <w:p w:rsidR="005F4CB8" w:rsidRDefault="00CE6997">
      <w:pPr>
        <w:pStyle w:val="Default"/>
        <w:tabs>
          <w:tab w:val="left" w:pos="993"/>
        </w:tabs>
        <w:ind w:firstLine="709"/>
        <w:jc w:val="center"/>
        <w:rPr>
          <w:b/>
          <w:bCs/>
          <w:sz w:val="28"/>
          <w:szCs w:val="28"/>
        </w:rPr>
      </w:pPr>
      <w:r>
        <w:rPr>
          <w:b/>
          <w:bCs/>
          <w:sz w:val="28"/>
          <w:szCs w:val="28"/>
        </w:rPr>
        <w:t>2.13. Показатели доступности и качества муниципальных услуг</w:t>
      </w:r>
    </w:p>
    <w:p w:rsidR="005F4CB8" w:rsidRDefault="005F4CB8">
      <w:pPr>
        <w:pStyle w:val="Default"/>
        <w:tabs>
          <w:tab w:val="left" w:pos="993"/>
        </w:tabs>
        <w:ind w:firstLine="709"/>
        <w:jc w:val="center"/>
        <w:rPr>
          <w:sz w:val="28"/>
          <w:szCs w:val="28"/>
        </w:rPr>
      </w:pPr>
    </w:p>
    <w:p w:rsidR="005F4CB8" w:rsidRDefault="00CE6997">
      <w:pPr>
        <w:pStyle w:val="Default"/>
        <w:tabs>
          <w:tab w:val="left" w:pos="993"/>
        </w:tabs>
        <w:ind w:firstLine="709"/>
        <w:jc w:val="both"/>
        <w:rPr>
          <w:sz w:val="28"/>
          <w:szCs w:val="28"/>
        </w:rPr>
      </w:pPr>
      <w:r>
        <w:rPr>
          <w:sz w:val="28"/>
          <w:szCs w:val="28"/>
        </w:rPr>
        <w:t xml:space="preserve">21. Показателями доступности муниципальной услуги являются: </w:t>
      </w:r>
    </w:p>
    <w:p w:rsidR="005F4CB8" w:rsidRDefault="00CE6997">
      <w:pPr>
        <w:ind w:firstLine="709"/>
        <w:jc w:val="both"/>
        <w:rPr>
          <w:sz w:val="28"/>
          <w:szCs w:val="28"/>
        </w:rPr>
      </w:pPr>
      <w:r>
        <w:rPr>
          <w:rFonts w:eastAsiaTheme="minorHAnsi"/>
          <w:sz w:val="28"/>
          <w:szCs w:val="28"/>
        </w:rPr>
        <w:t xml:space="preserve">- наличие полной и понятной информации о местах, порядке и сроках предоставления муниципальной услуги на Портале государственных услуг, в МФЦ, на сайте Администрации и в средствах массовой информации; </w:t>
      </w:r>
    </w:p>
    <w:p w:rsidR="005F4CB8" w:rsidRDefault="00CE6997">
      <w:pPr>
        <w:ind w:firstLine="709"/>
        <w:jc w:val="both"/>
        <w:rPr>
          <w:sz w:val="28"/>
          <w:szCs w:val="28"/>
        </w:rPr>
      </w:pPr>
      <w:r>
        <w:rPr>
          <w:rFonts w:eastAsiaTheme="minorHAnsi"/>
          <w:sz w:val="28"/>
          <w:szCs w:val="28"/>
        </w:rPr>
        <w:t xml:space="preserve">- наличие необходимого и достаточного количества муниципальных служащих, а также помещений, в которых осуществляются прием документов от заявителей (их представителей), в целях соблюдения установленных административным регламентом сроков предоставления муниципальной услуги; </w:t>
      </w:r>
    </w:p>
    <w:p w:rsidR="005F4CB8" w:rsidRDefault="00CE6997">
      <w:pPr>
        <w:ind w:firstLine="709"/>
        <w:jc w:val="both"/>
        <w:rPr>
          <w:sz w:val="28"/>
          <w:szCs w:val="28"/>
        </w:rPr>
      </w:pPr>
      <w:r>
        <w:rPr>
          <w:rFonts w:eastAsiaTheme="minorHAnsi"/>
          <w:sz w:val="28"/>
          <w:szCs w:val="28"/>
        </w:rPr>
        <w:t xml:space="preserve">- предоставление возможности получения муниципальной услуги в МФЦ в </w:t>
      </w:r>
      <w:r w:rsidR="0054578D">
        <w:rPr>
          <w:rFonts w:eastAsiaTheme="minorHAnsi"/>
          <w:sz w:val="28"/>
          <w:szCs w:val="28"/>
        </w:rPr>
        <w:t>Улаганском</w:t>
      </w:r>
      <w:r>
        <w:rPr>
          <w:rFonts w:eastAsiaTheme="minorHAnsi"/>
          <w:sz w:val="28"/>
          <w:szCs w:val="28"/>
        </w:rPr>
        <w:t xml:space="preserve"> районе; </w:t>
      </w:r>
    </w:p>
    <w:p w:rsidR="005F4CB8" w:rsidRDefault="00CE6997">
      <w:pPr>
        <w:ind w:firstLine="709"/>
        <w:jc w:val="both"/>
        <w:rPr>
          <w:sz w:val="28"/>
          <w:szCs w:val="28"/>
        </w:rPr>
      </w:pPr>
      <w:r>
        <w:rPr>
          <w:rFonts w:eastAsiaTheme="minorHAnsi"/>
          <w:sz w:val="28"/>
          <w:szCs w:val="28"/>
        </w:rPr>
        <w:t>- предоставление возможности подачи заявления о предоставлении муниципальной услуги и документов (содержащихся в них сведений), необходимых для предоставления муниципальной услуги, в форме электронного документа;</w:t>
      </w:r>
    </w:p>
    <w:p w:rsidR="005F4CB8" w:rsidRDefault="00CE6997">
      <w:pPr>
        <w:ind w:firstLine="709"/>
        <w:jc w:val="both"/>
        <w:rPr>
          <w:sz w:val="28"/>
          <w:szCs w:val="28"/>
        </w:rPr>
      </w:pPr>
      <w:r>
        <w:rPr>
          <w:rFonts w:eastAsiaTheme="minorHAnsi"/>
          <w:sz w:val="28"/>
          <w:szCs w:val="28"/>
        </w:rPr>
        <w:t xml:space="preserve">- 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 </w:t>
      </w:r>
    </w:p>
    <w:p w:rsidR="005F4CB8" w:rsidRDefault="00CE6997">
      <w:pPr>
        <w:ind w:firstLine="709"/>
        <w:jc w:val="both"/>
        <w:rPr>
          <w:sz w:val="28"/>
          <w:szCs w:val="28"/>
        </w:rPr>
      </w:pPr>
      <w:r>
        <w:rPr>
          <w:rFonts w:eastAsiaTheme="minorHAnsi"/>
          <w:sz w:val="28"/>
          <w:szCs w:val="28"/>
        </w:rPr>
        <w:t xml:space="preserve">22. Показателями качества оказания муниципальной услуги являются: </w:t>
      </w:r>
    </w:p>
    <w:p w:rsidR="005F4CB8" w:rsidRDefault="00CE6997">
      <w:pPr>
        <w:ind w:firstLine="709"/>
        <w:jc w:val="both"/>
        <w:rPr>
          <w:sz w:val="28"/>
          <w:szCs w:val="28"/>
        </w:rPr>
      </w:pPr>
      <w:r>
        <w:rPr>
          <w:rFonts w:eastAsiaTheme="minorHAnsi"/>
          <w:sz w:val="28"/>
          <w:szCs w:val="28"/>
        </w:rPr>
        <w:t xml:space="preserve">- удовлетворенность заявителей качеством муниципальной услуги; </w:t>
      </w:r>
    </w:p>
    <w:p w:rsidR="005F4CB8" w:rsidRDefault="00CE6997">
      <w:pPr>
        <w:ind w:firstLine="709"/>
        <w:jc w:val="both"/>
        <w:rPr>
          <w:sz w:val="28"/>
          <w:szCs w:val="28"/>
        </w:rPr>
      </w:pPr>
      <w:r>
        <w:rPr>
          <w:rFonts w:eastAsiaTheme="minorHAnsi"/>
          <w:sz w:val="28"/>
          <w:szCs w:val="28"/>
        </w:rPr>
        <w:t xml:space="preserve">- полнота, актуальность и достоверность информации о порядке предоставления муниципальной услуги, в том числе в электронной форме; </w:t>
      </w:r>
    </w:p>
    <w:p w:rsidR="005F4CB8" w:rsidRDefault="00CE6997">
      <w:pPr>
        <w:ind w:firstLine="709"/>
        <w:jc w:val="both"/>
        <w:rPr>
          <w:sz w:val="28"/>
          <w:szCs w:val="28"/>
        </w:rPr>
      </w:pPr>
      <w:r>
        <w:rPr>
          <w:rFonts w:eastAsiaTheme="minorHAnsi"/>
          <w:sz w:val="28"/>
          <w:szCs w:val="28"/>
        </w:rPr>
        <w:t xml:space="preserve">- наглядность форм размещаемой информации о порядке предоставления муниципальной услуги; </w:t>
      </w:r>
    </w:p>
    <w:p w:rsidR="005F4CB8" w:rsidRDefault="00CE6997">
      <w:pPr>
        <w:ind w:firstLine="709"/>
        <w:jc w:val="both"/>
        <w:rPr>
          <w:sz w:val="28"/>
          <w:szCs w:val="28"/>
        </w:rPr>
      </w:pPr>
      <w:r>
        <w:rPr>
          <w:rFonts w:eastAsiaTheme="minorHAnsi"/>
          <w:sz w:val="28"/>
          <w:szCs w:val="28"/>
        </w:rPr>
        <w:t xml:space="preserve">- соблюдение сроков предоставления муниципальной услуги и сроков выполнения административных процедур при предоставлении муниципальной услуги; </w:t>
      </w:r>
    </w:p>
    <w:p w:rsidR="005F4CB8" w:rsidRDefault="00CE6997">
      <w:pPr>
        <w:ind w:firstLine="709"/>
        <w:jc w:val="both"/>
        <w:rPr>
          <w:sz w:val="28"/>
          <w:szCs w:val="28"/>
        </w:rPr>
      </w:pPr>
      <w:r>
        <w:rPr>
          <w:rFonts w:eastAsiaTheme="minorHAnsi"/>
          <w:sz w:val="28"/>
          <w:szCs w:val="28"/>
        </w:rPr>
        <w:t xml:space="preserve">- отсутствие очередей при приеме документов от заявителей (их представителей); </w:t>
      </w:r>
    </w:p>
    <w:p w:rsidR="005F4CB8" w:rsidRDefault="00CE6997">
      <w:pPr>
        <w:ind w:firstLine="709"/>
        <w:jc w:val="both"/>
        <w:rPr>
          <w:sz w:val="28"/>
          <w:szCs w:val="28"/>
        </w:rPr>
      </w:pPr>
      <w:r>
        <w:rPr>
          <w:rFonts w:eastAsiaTheme="minorHAnsi"/>
          <w:sz w:val="28"/>
          <w:szCs w:val="28"/>
        </w:rPr>
        <w:t xml:space="preserve">- отсутствие обоснованных жалоб на действия (бездействие) муниципальных служащих; </w:t>
      </w:r>
    </w:p>
    <w:p w:rsidR="005F4CB8" w:rsidRDefault="00CE6997">
      <w:pPr>
        <w:ind w:firstLine="709"/>
        <w:jc w:val="both"/>
        <w:rPr>
          <w:sz w:val="28"/>
          <w:szCs w:val="28"/>
        </w:rPr>
      </w:pPr>
      <w:r>
        <w:rPr>
          <w:rFonts w:eastAsiaTheme="minorHAnsi"/>
          <w:sz w:val="28"/>
          <w:szCs w:val="28"/>
        </w:rPr>
        <w:t>- отсутствие обоснованных жалоб на некорректное, невнимательное отношение муниципальных служащих к заявителям (их представителям).</w:t>
      </w:r>
    </w:p>
    <w:p w:rsidR="005F4CB8" w:rsidRDefault="005F4CB8">
      <w:pPr>
        <w:ind w:firstLine="709"/>
        <w:jc w:val="both"/>
        <w:rPr>
          <w:sz w:val="28"/>
          <w:szCs w:val="28"/>
        </w:rPr>
      </w:pPr>
    </w:p>
    <w:p w:rsidR="005F4CB8" w:rsidRDefault="00CE6997">
      <w:pPr>
        <w:pStyle w:val="Default"/>
        <w:jc w:val="center"/>
        <w:rPr>
          <w:sz w:val="28"/>
          <w:szCs w:val="28"/>
        </w:rPr>
      </w:pPr>
      <w:r>
        <w:rPr>
          <w:b/>
          <w:bCs/>
          <w:sz w:val="28"/>
          <w:szCs w:val="28"/>
        </w:rPr>
        <w:t>2.14. Иные требования, в том числе учитывающие особенности</w:t>
      </w:r>
    </w:p>
    <w:p w:rsidR="005F4CB8" w:rsidRDefault="00CE6997">
      <w:pPr>
        <w:pStyle w:val="Default"/>
        <w:jc w:val="center"/>
        <w:rPr>
          <w:sz w:val="28"/>
          <w:szCs w:val="28"/>
        </w:rPr>
      </w:pPr>
      <w:r>
        <w:rPr>
          <w:b/>
          <w:bCs/>
          <w:sz w:val="28"/>
          <w:szCs w:val="28"/>
        </w:rPr>
        <w:t>предоставления муниципальных услуг в многофункциональных</w:t>
      </w:r>
    </w:p>
    <w:p w:rsidR="005F4CB8" w:rsidRDefault="00CE6997">
      <w:pPr>
        <w:pStyle w:val="Default"/>
        <w:jc w:val="center"/>
        <w:rPr>
          <w:sz w:val="28"/>
          <w:szCs w:val="28"/>
        </w:rPr>
      </w:pPr>
      <w:r>
        <w:rPr>
          <w:b/>
          <w:bCs/>
          <w:sz w:val="28"/>
          <w:szCs w:val="28"/>
        </w:rPr>
        <w:t>центрах и особенности предоставления муниципальных услуг</w:t>
      </w:r>
    </w:p>
    <w:p w:rsidR="005F4CB8" w:rsidRDefault="00CE6997">
      <w:pPr>
        <w:pStyle w:val="Default"/>
        <w:jc w:val="center"/>
        <w:rPr>
          <w:b/>
          <w:bCs/>
          <w:sz w:val="28"/>
          <w:szCs w:val="28"/>
        </w:rPr>
      </w:pPr>
      <w:r>
        <w:rPr>
          <w:b/>
          <w:bCs/>
          <w:sz w:val="28"/>
          <w:szCs w:val="28"/>
        </w:rPr>
        <w:lastRenderedPageBreak/>
        <w:t>в электронной форме</w:t>
      </w:r>
    </w:p>
    <w:p w:rsidR="005F4CB8" w:rsidRDefault="005F4CB8">
      <w:pPr>
        <w:pStyle w:val="Default"/>
        <w:jc w:val="center"/>
        <w:rPr>
          <w:sz w:val="28"/>
          <w:szCs w:val="28"/>
        </w:rPr>
      </w:pPr>
    </w:p>
    <w:p w:rsidR="005F4CB8" w:rsidRDefault="00CE6997">
      <w:pPr>
        <w:ind w:firstLine="709"/>
        <w:jc w:val="both"/>
        <w:rPr>
          <w:sz w:val="28"/>
          <w:szCs w:val="28"/>
        </w:rPr>
      </w:pPr>
      <w:r>
        <w:rPr>
          <w:rFonts w:eastAsiaTheme="minorHAnsi"/>
          <w:sz w:val="28"/>
          <w:szCs w:val="28"/>
        </w:rPr>
        <w:t xml:space="preserve">23. Заявители помимо личной подачи заявления и документов, необходимых для предоставления муниципальной услуги, имеют право направить заявление и документы в электронной форме посредством Портала. </w:t>
      </w:r>
    </w:p>
    <w:p w:rsidR="005F4CB8" w:rsidRDefault="00CE6997">
      <w:pPr>
        <w:ind w:firstLine="709"/>
        <w:jc w:val="both"/>
        <w:rPr>
          <w:sz w:val="28"/>
          <w:szCs w:val="28"/>
        </w:rPr>
      </w:pPr>
      <w:r>
        <w:rPr>
          <w:rFonts w:eastAsiaTheme="minorHAnsi"/>
          <w:sz w:val="28"/>
          <w:szCs w:val="28"/>
        </w:rPr>
        <w:t xml:space="preserve">24. 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w:t>
      </w:r>
    </w:p>
    <w:p w:rsidR="005F4CB8" w:rsidRDefault="00CE6997">
      <w:pPr>
        <w:ind w:firstLine="709"/>
        <w:jc w:val="both"/>
        <w:rPr>
          <w:sz w:val="28"/>
          <w:szCs w:val="28"/>
        </w:rPr>
      </w:pPr>
      <w:r>
        <w:rPr>
          <w:rFonts w:eastAsiaTheme="minorHAnsi"/>
          <w:sz w:val="28"/>
          <w:szCs w:val="28"/>
        </w:rPr>
        <w:t xml:space="preserve">25. Документы, являющиеся результатом предоставления муниципальной услуги, в виде электронного документа направляются заявителю через Портал. </w:t>
      </w:r>
    </w:p>
    <w:p w:rsidR="005F4CB8" w:rsidRDefault="00CE6997">
      <w:pPr>
        <w:ind w:firstLine="709"/>
        <w:jc w:val="both"/>
        <w:rPr>
          <w:sz w:val="28"/>
          <w:szCs w:val="28"/>
        </w:rPr>
      </w:pPr>
      <w:r>
        <w:rPr>
          <w:rFonts w:eastAsiaTheme="minorHAnsi"/>
          <w:sz w:val="28"/>
          <w:szCs w:val="28"/>
        </w:rPr>
        <w:t xml:space="preserve">При предоставлении муниципальной услуги в электронной форме с использованием Портала могут осуществляться: </w:t>
      </w:r>
    </w:p>
    <w:p w:rsidR="005F4CB8" w:rsidRDefault="00CE6997">
      <w:pPr>
        <w:ind w:firstLine="709"/>
        <w:jc w:val="both"/>
        <w:rPr>
          <w:sz w:val="28"/>
          <w:szCs w:val="28"/>
        </w:rPr>
      </w:pPr>
      <w:r>
        <w:rPr>
          <w:rFonts w:eastAsiaTheme="minorHAnsi"/>
          <w:sz w:val="28"/>
          <w:szCs w:val="28"/>
        </w:rPr>
        <w:t>1) предоставление в установленном порядке информации заявителям и обеспечение доступа заявителей к сведениям о муниципальных услугах;</w:t>
      </w:r>
    </w:p>
    <w:p w:rsidR="005F4CB8" w:rsidRDefault="00CE6997">
      <w:pPr>
        <w:ind w:firstLine="709"/>
        <w:jc w:val="both"/>
        <w:rPr>
          <w:sz w:val="28"/>
          <w:szCs w:val="28"/>
        </w:rPr>
      </w:pPr>
      <w:r>
        <w:rPr>
          <w:rFonts w:eastAsiaTheme="minorHAnsi"/>
          <w:sz w:val="28"/>
          <w:szCs w:val="28"/>
        </w:rPr>
        <w:t xml:space="preserve">2) подача запроса о предоставлении муниципальной услуги и иных документов, необходимых для предоставления муниципальной услуги, в том числе документов и информации, электронные образы которых ранее были заверены в соответствии с </w:t>
      </w:r>
      <w:hyperlink w:anchor="P564" w:tooltip="#P564" w:history="1">
        <w:r>
          <w:rPr>
            <w:rFonts w:eastAsiaTheme="minorHAnsi"/>
            <w:sz w:val="28"/>
            <w:szCs w:val="28"/>
          </w:rPr>
          <w:t>пунктом 7.2 части 1 статьи 16</w:t>
        </w:r>
      </w:hyperlink>
      <w:r>
        <w:rPr>
          <w:rFonts w:eastAsiaTheme="minorHAnsi"/>
          <w:sz w:val="28"/>
          <w:szCs w:val="28"/>
        </w:rPr>
        <w:t xml:space="preserve"> Федерального закона от 27 июля 2010 года № 210-ФЗ «Об организации предоставления государственных и муниципальных услуг», и прием таких запроса о предоставлении муниципальной услуги и документов органом, предоставляющим муниципальную услугу, либо подведомственной органу местного самоуправления организацией, участвующей в предоставлении муниципальной услуги, с использованием информационно-технологической и коммуникационной инфраструктуры, в том числе единого портала государственных и муниципальных услуг;</w:t>
      </w:r>
    </w:p>
    <w:p w:rsidR="005F4CB8" w:rsidRDefault="00CE6997">
      <w:pPr>
        <w:ind w:firstLine="709"/>
        <w:jc w:val="both"/>
        <w:rPr>
          <w:sz w:val="28"/>
          <w:szCs w:val="28"/>
        </w:rPr>
      </w:pPr>
      <w:r>
        <w:rPr>
          <w:rFonts w:eastAsiaTheme="minorHAnsi"/>
          <w:sz w:val="28"/>
          <w:szCs w:val="28"/>
        </w:rPr>
        <w:t>3) получение заявителем сведений о ходе выполнения запроса о предоставлении государственной или муниципальной услуги;</w:t>
      </w:r>
    </w:p>
    <w:p w:rsidR="005F4CB8" w:rsidRDefault="00CE6997">
      <w:pPr>
        <w:ind w:firstLine="709"/>
        <w:jc w:val="both"/>
        <w:rPr>
          <w:sz w:val="28"/>
          <w:szCs w:val="28"/>
        </w:rPr>
      </w:pPr>
      <w:r>
        <w:rPr>
          <w:rFonts w:eastAsiaTheme="minorHAnsi"/>
          <w:sz w:val="28"/>
          <w:szCs w:val="28"/>
        </w:rPr>
        <w:t xml:space="preserve">4) взаимодействие органов, предоставляющих муниципальные услуги, иных органов местного самоуправления, организаций, участвующих в предоставлении предусмотренных </w:t>
      </w:r>
      <w:hyperlink w:anchor="P40" w:tooltip="#P40" w:history="1">
        <w:r>
          <w:rPr>
            <w:rFonts w:eastAsiaTheme="minorHAnsi"/>
            <w:sz w:val="28"/>
            <w:szCs w:val="28"/>
          </w:rPr>
          <w:t>частью 1 статьи 1</w:t>
        </w:r>
      </w:hyperlink>
      <w:r>
        <w:rPr>
          <w:rFonts w:eastAsiaTheme="minorHAnsi"/>
          <w:sz w:val="28"/>
          <w:szCs w:val="28"/>
        </w:rPr>
        <w:t xml:space="preserve"> Федерального закона от 27 июля 2010 года № 210-ФЗ «Об организации предоставления государственных и муниципальных услуг»;</w:t>
      </w:r>
    </w:p>
    <w:p w:rsidR="005F4CB8" w:rsidRDefault="00CE6997">
      <w:pPr>
        <w:ind w:firstLine="709"/>
        <w:jc w:val="both"/>
        <w:rPr>
          <w:sz w:val="28"/>
          <w:szCs w:val="28"/>
        </w:rPr>
      </w:pPr>
      <w:r>
        <w:rPr>
          <w:rFonts w:eastAsiaTheme="minorHAnsi"/>
          <w:sz w:val="28"/>
          <w:szCs w:val="28"/>
        </w:rPr>
        <w:t>5) получение заявителем результата предоставления муниципальной услуги, если иное не установлено федеральным законом;</w:t>
      </w:r>
    </w:p>
    <w:p w:rsidR="005F4CB8" w:rsidRDefault="00CE6997">
      <w:pPr>
        <w:ind w:firstLine="709"/>
        <w:jc w:val="both"/>
        <w:rPr>
          <w:sz w:val="28"/>
          <w:szCs w:val="28"/>
        </w:rPr>
      </w:pPr>
      <w:r>
        <w:rPr>
          <w:rFonts w:eastAsiaTheme="minorHAnsi"/>
          <w:sz w:val="28"/>
          <w:szCs w:val="28"/>
        </w:rPr>
        <w:t>6) иные действия, необходимые для предоставления муниципальной услуги.</w:t>
      </w:r>
    </w:p>
    <w:p w:rsidR="005F4CB8" w:rsidRDefault="00CE6997">
      <w:pPr>
        <w:ind w:firstLine="709"/>
        <w:jc w:val="both"/>
        <w:rPr>
          <w:sz w:val="28"/>
          <w:szCs w:val="28"/>
        </w:rPr>
      </w:pPr>
      <w:r>
        <w:rPr>
          <w:rFonts w:eastAsiaTheme="minorHAnsi"/>
          <w:sz w:val="28"/>
          <w:szCs w:val="28"/>
        </w:rPr>
        <w:t xml:space="preserve">26. В случае подачи заявления и документов в электронной форме с использованием Единого портала государственных и муниципальных услуг (функций) отказ в приеме документов, подписанный уполномоченным должностным лицом в установленном порядке с использованием электронной подписи, направляется заявителю через личный кабинет. </w:t>
      </w:r>
    </w:p>
    <w:p w:rsidR="005F4CB8" w:rsidRDefault="00CE6997">
      <w:pPr>
        <w:ind w:firstLine="709"/>
        <w:jc w:val="both"/>
        <w:rPr>
          <w:sz w:val="28"/>
          <w:szCs w:val="28"/>
        </w:rPr>
      </w:pPr>
      <w:r>
        <w:rPr>
          <w:rFonts w:eastAsiaTheme="minorHAnsi"/>
          <w:sz w:val="28"/>
          <w:szCs w:val="28"/>
        </w:rPr>
        <w:t>26.1 Исчерпывающий перечень оснований оставления запроса о предоставлении муниципальной услуги без рассмотрения:</w:t>
      </w:r>
    </w:p>
    <w:p w:rsidR="005F4CB8" w:rsidRDefault="00CE6997">
      <w:pPr>
        <w:ind w:firstLine="709"/>
        <w:jc w:val="both"/>
        <w:rPr>
          <w:sz w:val="28"/>
          <w:szCs w:val="28"/>
        </w:rPr>
      </w:pPr>
      <w:r>
        <w:rPr>
          <w:rFonts w:eastAsiaTheme="minorHAnsi"/>
          <w:sz w:val="28"/>
          <w:szCs w:val="28"/>
        </w:rPr>
        <w:lastRenderedPageBreak/>
        <w:t xml:space="preserve">а) заявление о предоставлении муниципальной услуги не поддается прочтению либо не содержит сведений о заявителе, сведений об адресе заявителя или иным образом не позволяет идентифицировать заявителя. В случае, если заявление не поддается прочтению, но содержит при этом сведения о фамилии и почтовом адресе физического лица, обратившегося с заявлением, руководитель или заместитель руководителя органа, предоставляющего муниципальную услугу, дает поручение исполнителю в 3-дневный срок сообщить данному физическому лицу о принятом решении; </w:t>
      </w:r>
    </w:p>
    <w:p w:rsidR="005F4CB8" w:rsidRDefault="00CE6997">
      <w:pPr>
        <w:ind w:firstLine="709"/>
        <w:jc w:val="both"/>
        <w:rPr>
          <w:sz w:val="28"/>
          <w:szCs w:val="28"/>
        </w:rPr>
      </w:pPr>
      <w:r>
        <w:rPr>
          <w:rFonts w:eastAsiaTheme="minorHAnsi"/>
          <w:sz w:val="28"/>
          <w:szCs w:val="28"/>
        </w:rPr>
        <w:t xml:space="preserve">б) заявление о предоставлении муниципальной услуги содержит нецензурные, оскорбительные выражения или угрозы. В указанном случае руководитель или заместитель руководителя органа, предоставляющего муниципальную услугу, дает поручение исполнителю в 3-дневный срок сообщить заявителю о недопустимости злоупотребления правом; </w:t>
      </w:r>
    </w:p>
    <w:p w:rsidR="005F4CB8" w:rsidRDefault="00CE6997">
      <w:pPr>
        <w:ind w:firstLine="709"/>
        <w:jc w:val="both"/>
        <w:rPr>
          <w:sz w:val="28"/>
          <w:szCs w:val="28"/>
        </w:rPr>
      </w:pPr>
      <w:r>
        <w:rPr>
          <w:rFonts w:eastAsiaTheme="minorHAnsi"/>
          <w:sz w:val="28"/>
          <w:szCs w:val="28"/>
        </w:rPr>
        <w:t>в) заявление о предоставлении муниципальной услуги содержит вопрос, на который заявителю ранее многократно давались письменные ответы по существу в связи с ранее направляемыми в орган, предоставляющий муниципальную услугу, обращениями, и при этом в очередном обращении не приводятся новые доводы или обстоятельства. В указанном случае руководитель или заместитель руководителя органа, предоставляющего муниципальную услугу, дает поручение исполнителю в 3-дневный срок сообщить заявителю о безосновательности очередного обращения и прекращении переписки с заявителем по данному вопросу.</w:t>
      </w:r>
    </w:p>
    <w:p w:rsidR="005F4CB8" w:rsidRDefault="00CE6997">
      <w:pPr>
        <w:ind w:firstLine="709"/>
        <w:jc w:val="both"/>
        <w:rPr>
          <w:sz w:val="28"/>
          <w:szCs w:val="28"/>
        </w:rPr>
      </w:pPr>
      <w:r>
        <w:rPr>
          <w:rFonts w:eastAsiaTheme="minorHAnsi"/>
          <w:sz w:val="28"/>
          <w:szCs w:val="28"/>
        </w:rPr>
        <w:t>26.2. В случае выявления опечаток и ошибок заявитель вправе обратиться в Администрацию с заявлением, согласно приложению № 3 к настоящему Административному регламенту об исправлении допущенных опечаток. В заявлении об исправлении опечаток и ошибок в обязательном порядке указываются:</w:t>
      </w:r>
    </w:p>
    <w:p w:rsidR="005F4CB8" w:rsidRDefault="00CE6997">
      <w:pPr>
        <w:ind w:firstLine="709"/>
        <w:jc w:val="both"/>
        <w:rPr>
          <w:sz w:val="28"/>
          <w:szCs w:val="28"/>
        </w:rPr>
      </w:pPr>
      <w:r>
        <w:rPr>
          <w:rFonts w:eastAsiaTheme="minorHAnsi"/>
          <w:sz w:val="28"/>
          <w:szCs w:val="28"/>
        </w:rPr>
        <w:t>1)</w:t>
      </w:r>
      <w:r>
        <w:rPr>
          <w:rFonts w:eastAsiaTheme="minorHAnsi"/>
          <w:sz w:val="28"/>
          <w:szCs w:val="28"/>
        </w:rPr>
        <w:tab/>
        <w:t>наименование администрации, в которую подается заявление об исправление опечаток;</w:t>
      </w:r>
    </w:p>
    <w:p w:rsidR="005F4CB8" w:rsidRDefault="00CE6997">
      <w:pPr>
        <w:ind w:firstLine="709"/>
        <w:jc w:val="both"/>
        <w:rPr>
          <w:sz w:val="28"/>
          <w:szCs w:val="28"/>
        </w:rPr>
      </w:pPr>
      <w:r>
        <w:rPr>
          <w:rFonts w:eastAsiaTheme="minorHAnsi"/>
          <w:sz w:val="28"/>
          <w:szCs w:val="28"/>
        </w:rPr>
        <w:t>2)</w:t>
      </w:r>
      <w:r>
        <w:rPr>
          <w:rFonts w:eastAsiaTheme="minorHAnsi"/>
          <w:sz w:val="28"/>
          <w:szCs w:val="28"/>
        </w:rPr>
        <w:tab/>
        <w:t>вид, дата, номер выдачи (регистрации) документа, выданного в результате предоставления муниципальной услуги;</w:t>
      </w:r>
    </w:p>
    <w:p w:rsidR="005F4CB8" w:rsidRDefault="00CE6997">
      <w:pPr>
        <w:ind w:firstLine="709"/>
        <w:jc w:val="both"/>
        <w:rPr>
          <w:sz w:val="28"/>
          <w:szCs w:val="28"/>
        </w:rPr>
      </w:pPr>
      <w:r>
        <w:rPr>
          <w:rFonts w:eastAsiaTheme="minorHAnsi"/>
          <w:sz w:val="28"/>
          <w:szCs w:val="28"/>
        </w:rPr>
        <w:t>3)</w:t>
      </w:r>
      <w:r>
        <w:rPr>
          <w:rFonts w:eastAsiaTheme="minorHAnsi"/>
          <w:sz w:val="28"/>
          <w:szCs w:val="28"/>
        </w:rPr>
        <w:tab/>
        <w:t>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rsidR="005F4CB8" w:rsidRDefault="00CE6997">
      <w:pPr>
        <w:ind w:firstLine="709"/>
        <w:jc w:val="both"/>
        <w:rPr>
          <w:sz w:val="28"/>
          <w:szCs w:val="28"/>
        </w:rPr>
      </w:pPr>
      <w:r>
        <w:rPr>
          <w:rFonts w:eastAsiaTheme="minorHAnsi"/>
          <w:sz w:val="28"/>
          <w:szCs w:val="28"/>
        </w:rPr>
        <w:t>4)</w:t>
      </w:r>
      <w:r>
        <w:rPr>
          <w:rFonts w:eastAsiaTheme="minorHAnsi"/>
          <w:sz w:val="28"/>
          <w:szCs w:val="28"/>
        </w:rPr>
        <w:tab/>
        <w:t>для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электронной почты (при наличии), номер контактного телефона;</w:t>
      </w:r>
    </w:p>
    <w:p w:rsidR="005F4CB8" w:rsidRDefault="00CE6997">
      <w:pPr>
        <w:ind w:firstLine="709"/>
        <w:jc w:val="both"/>
        <w:rPr>
          <w:sz w:val="28"/>
          <w:szCs w:val="28"/>
        </w:rPr>
      </w:pPr>
      <w:r>
        <w:rPr>
          <w:rFonts w:eastAsiaTheme="minorHAnsi"/>
          <w:sz w:val="28"/>
          <w:szCs w:val="28"/>
        </w:rPr>
        <w:t>5)</w:t>
      </w:r>
      <w:r>
        <w:rPr>
          <w:rFonts w:eastAsiaTheme="minorHAnsi"/>
          <w:sz w:val="28"/>
          <w:szCs w:val="28"/>
        </w:rPr>
        <w:tab/>
        <w:t>для физических лиц – 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
    <w:p w:rsidR="005F4CB8" w:rsidRDefault="00CE6997">
      <w:pPr>
        <w:ind w:firstLine="709"/>
        <w:jc w:val="both"/>
        <w:rPr>
          <w:sz w:val="28"/>
          <w:szCs w:val="28"/>
        </w:rPr>
      </w:pPr>
      <w:r>
        <w:rPr>
          <w:rFonts w:eastAsiaTheme="minorHAnsi"/>
          <w:sz w:val="28"/>
          <w:szCs w:val="28"/>
        </w:rPr>
        <w:t>6)</w:t>
      </w:r>
      <w:r>
        <w:rPr>
          <w:rFonts w:eastAsiaTheme="minorHAnsi"/>
          <w:sz w:val="28"/>
          <w:szCs w:val="28"/>
        </w:rPr>
        <w:tab/>
        <w:t>реквизиты документа (-ов), обосновывающих доводы заявителя о наличии опечатки, а также содержащих правильные сведения.</w:t>
      </w:r>
    </w:p>
    <w:p w:rsidR="005F4CB8" w:rsidRDefault="00CE6997">
      <w:pPr>
        <w:ind w:firstLine="709"/>
        <w:jc w:val="both"/>
        <w:rPr>
          <w:sz w:val="28"/>
          <w:szCs w:val="28"/>
        </w:rPr>
      </w:pPr>
      <w:r>
        <w:rPr>
          <w:rFonts w:eastAsiaTheme="minorHAnsi"/>
          <w:sz w:val="28"/>
          <w:szCs w:val="28"/>
        </w:rPr>
        <w:lastRenderedPageBreak/>
        <w:t>К заявлению должен быть приложен оригинал документа, выданного по результатам предоставления муниципальной услуги.</w:t>
      </w:r>
    </w:p>
    <w:p w:rsidR="005F4CB8" w:rsidRDefault="00CE6997">
      <w:pPr>
        <w:ind w:firstLine="709"/>
        <w:jc w:val="both"/>
        <w:rPr>
          <w:sz w:val="28"/>
          <w:szCs w:val="28"/>
        </w:rPr>
      </w:pPr>
      <w:r>
        <w:rPr>
          <w:rFonts w:eastAsiaTheme="minorHAnsi"/>
          <w:sz w:val="28"/>
          <w:szCs w:val="28"/>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5F4CB8" w:rsidRDefault="00CE6997">
      <w:pPr>
        <w:ind w:firstLine="709"/>
        <w:jc w:val="both"/>
        <w:rPr>
          <w:sz w:val="28"/>
          <w:szCs w:val="28"/>
        </w:rPr>
      </w:pPr>
      <w:r>
        <w:rPr>
          <w:rFonts w:eastAsiaTheme="minorHAnsi"/>
          <w:sz w:val="28"/>
          <w:szCs w:val="28"/>
        </w:rPr>
        <w:t>Заявление об исправлении опечаток и ошибок представляются в соответствии с пунктом 28.</w:t>
      </w:r>
    </w:p>
    <w:p w:rsidR="005F4CB8" w:rsidRDefault="00CE6997">
      <w:pPr>
        <w:ind w:firstLine="709"/>
        <w:jc w:val="both"/>
        <w:rPr>
          <w:sz w:val="28"/>
          <w:szCs w:val="28"/>
        </w:rPr>
      </w:pPr>
      <w:r>
        <w:rPr>
          <w:rFonts w:eastAsiaTheme="minorHAnsi"/>
          <w:sz w:val="28"/>
          <w:szCs w:val="28"/>
        </w:rPr>
        <w:t>Основаниями для отказа в приеме заявления об исправлении опечаток и ошибок являются:</w:t>
      </w:r>
    </w:p>
    <w:p w:rsidR="005F4CB8" w:rsidRDefault="00CE6997">
      <w:pPr>
        <w:ind w:firstLine="709"/>
        <w:jc w:val="both"/>
        <w:rPr>
          <w:sz w:val="28"/>
          <w:szCs w:val="28"/>
        </w:rPr>
      </w:pPr>
      <w:r>
        <w:rPr>
          <w:rFonts w:eastAsiaTheme="minorHAnsi"/>
          <w:sz w:val="28"/>
          <w:szCs w:val="28"/>
        </w:rPr>
        <w:t>1)</w:t>
      </w:r>
      <w:r>
        <w:rPr>
          <w:rFonts w:eastAsiaTheme="minorHAnsi"/>
          <w:sz w:val="28"/>
          <w:szCs w:val="28"/>
        </w:rPr>
        <w:tab/>
        <w:t>представленные документы по составу и содержанию не соответствуют требованиям настоящего административного регламента;</w:t>
      </w:r>
    </w:p>
    <w:p w:rsidR="005F4CB8" w:rsidRDefault="00CE6997">
      <w:pPr>
        <w:ind w:firstLine="709"/>
        <w:jc w:val="both"/>
        <w:rPr>
          <w:sz w:val="28"/>
          <w:szCs w:val="28"/>
        </w:rPr>
      </w:pPr>
      <w:r>
        <w:rPr>
          <w:rFonts w:eastAsiaTheme="minorHAnsi"/>
          <w:sz w:val="28"/>
          <w:szCs w:val="28"/>
        </w:rPr>
        <w:t>2)</w:t>
      </w:r>
      <w:r>
        <w:rPr>
          <w:rFonts w:eastAsiaTheme="minorHAnsi"/>
          <w:sz w:val="28"/>
          <w:szCs w:val="28"/>
        </w:rPr>
        <w:tab/>
        <w:t>заявитель не является получателем муниципальной услуги.</w:t>
      </w:r>
    </w:p>
    <w:p w:rsidR="005F4CB8" w:rsidRDefault="00CE6997">
      <w:pPr>
        <w:ind w:firstLine="709"/>
        <w:jc w:val="both"/>
        <w:rPr>
          <w:sz w:val="28"/>
          <w:szCs w:val="28"/>
        </w:rPr>
      </w:pPr>
      <w:r>
        <w:rPr>
          <w:rFonts w:eastAsiaTheme="minorHAnsi"/>
          <w:sz w:val="28"/>
          <w:szCs w:val="28"/>
        </w:rPr>
        <w:t>Отказ в приеме заявления об исправлении опечаток и ошибок по иным основаниям не допускается.</w:t>
      </w:r>
    </w:p>
    <w:p w:rsidR="005F4CB8" w:rsidRDefault="00CE6997">
      <w:pPr>
        <w:ind w:firstLine="709"/>
        <w:jc w:val="both"/>
        <w:rPr>
          <w:sz w:val="28"/>
          <w:szCs w:val="28"/>
        </w:rPr>
      </w:pPr>
      <w:r>
        <w:rPr>
          <w:rFonts w:eastAsiaTheme="minorHAnsi"/>
          <w:sz w:val="28"/>
          <w:szCs w:val="28"/>
        </w:rPr>
        <w:t xml:space="preserve">Заявитель имеет право повторно обратиться с заявление об исправлении опечаток и ошибок после устранения оснований для отказа в исправлении опечаток. </w:t>
      </w:r>
    </w:p>
    <w:p w:rsidR="005F4CB8" w:rsidRDefault="00CE6997">
      <w:pPr>
        <w:ind w:firstLine="709"/>
        <w:jc w:val="both"/>
        <w:rPr>
          <w:sz w:val="28"/>
          <w:szCs w:val="28"/>
        </w:rPr>
      </w:pPr>
      <w:r>
        <w:rPr>
          <w:rFonts w:eastAsiaTheme="minorHAnsi"/>
          <w:sz w:val="28"/>
          <w:szCs w:val="28"/>
        </w:rPr>
        <w:t>Основаниями для отказа в исправлении опечаток и ошибок являются:</w:t>
      </w:r>
    </w:p>
    <w:p w:rsidR="005F4CB8" w:rsidRDefault="00CE6997">
      <w:pPr>
        <w:ind w:firstLine="709"/>
        <w:jc w:val="both"/>
        <w:rPr>
          <w:sz w:val="28"/>
          <w:szCs w:val="28"/>
        </w:rPr>
      </w:pPr>
      <w:r>
        <w:rPr>
          <w:rFonts w:eastAsiaTheme="minorHAnsi"/>
          <w:sz w:val="28"/>
          <w:szCs w:val="28"/>
        </w:rPr>
        <w:t>а)</w:t>
      </w:r>
      <w:r>
        <w:rPr>
          <w:rFonts w:eastAsiaTheme="minorHAnsi"/>
          <w:sz w:val="28"/>
          <w:szCs w:val="28"/>
        </w:rPr>
        <w:tab/>
        <w:t>отсутствие несоответствий между содержанием документа, выданного по результатам предоставлений муниципальной услуги, и содержанием документов, представленных заявителем самостоятельно и (или) по собственной инициативе, а также находящихся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
    <w:p w:rsidR="005F4CB8" w:rsidRDefault="00CE6997">
      <w:pPr>
        <w:ind w:firstLine="709"/>
        <w:jc w:val="both"/>
        <w:rPr>
          <w:sz w:val="28"/>
          <w:szCs w:val="28"/>
        </w:rPr>
      </w:pPr>
      <w:r>
        <w:rPr>
          <w:rFonts w:eastAsiaTheme="minorHAnsi"/>
          <w:sz w:val="28"/>
          <w:szCs w:val="28"/>
        </w:rPr>
        <w:t>б)</w:t>
      </w:r>
      <w:r>
        <w:rPr>
          <w:rFonts w:eastAsiaTheme="minorHAnsi"/>
          <w:sz w:val="28"/>
          <w:szCs w:val="28"/>
        </w:rPr>
        <w:tab/>
        <w:t xml:space="preserve">документы, представленные </w:t>
      </w:r>
      <w:r w:rsidR="00136A1E">
        <w:rPr>
          <w:rFonts w:eastAsiaTheme="minorHAnsi"/>
          <w:sz w:val="28"/>
          <w:szCs w:val="28"/>
        </w:rPr>
        <w:t>заявителем,</w:t>
      </w:r>
      <w:r>
        <w:rPr>
          <w:rFonts w:eastAsiaTheme="minorHAnsi"/>
          <w:sz w:val="28"/>
          <w:szCs w:val="28"/>
        </w:rPr>
        <w:t xml:space="preserve"> не представлялись ранее заявителем при подаче заявления о предоставлении муниципальной услуги, противоречат данным, находящимся в распоряжении администрации и (или) запрошенных в рамках межведомственного информационного взаимодействия при предоставлении заявителю муниципальной услуги.</w:t>
      </w:r>
    </w:p>
    <w:p w:rsidR="005F4CB8" w:rsidRDefault="00CE6997">
      <w:pPr>
        <w:ind w:firstLine="709"/>
        <w:jc w:val="both"/>
        <w:rPr>
          <w:sz w:val="28"/>
          <w:szCs w:val="28"/>
        </w:rPr>
      </w:pPr>
      <w:r>
        <w:rPr>
          <w:rFonts w:eastAsiaTheme="minorHAnsi"/>
          <w:sz w:val="28"/>
          <w:szCs w:val="28"/>
        </w:rPr>
        <w:t xml:space="preserve">Заявление об исправлении опечаток и ошибок регистрируется администрацией в течение 1 рабочего дня с момента получения заявления об исправлении опечаток и </w:t>
      </w:r>
      <w:r w:rsidR="00136A1E">
        <w:rPr>
          <w:rFonts w:eastAsiaTheme="minorHAnsi"/>
          <w:sz w:val="28"/>
          <w:szCs w:val="28"/>
        </w:rPr>
        <w:t>ошибок,</w:t>
      </w:r>
      <w:r>
        <w:rPr>
          <w:rFonts w:eastAsiaTheme="minorHAnsi"/>
          <w:sz w:val="28"/>
          <w:szCs w:val="28"/>
        </w:rPr>
        <w:t xml:space="preserve"> и </w:t>
      </w:r>
      <w:r w:rsidR="00136A1E">
        <w:rPr>
          <w:rFonts w:eastAsiaTheme="minorHAnsi"/>
          <w:sz w:val="28"/>
          <w:szCs w:val="28"/>
        </w:rPr>
        <w:t>документов,</w:t>
      </w:r>
      <w:r>
        <w:rPr>
          <w:rFonts w:eastAsiaTheme="minorHAnsi"/>
          <w:sz w:val="28"/>
          <w:szCs w:val="28"/>
        </w:rPr>
        <w:t xml:space="preserve"> приложенных к нему.</w:t>
      </w:r>
    </w:p>
    <w:p w:rsidR="005F4CB8" w:rsidRDefault="00CE6997">
      <w:pPr>
        <w:ind w:firstLine="709"/>
        <w:jc w:val="both"/>
        <w:rPr>
          <w:sz w:val="28"/>
          <w:szCs w:val="28"/>
        </w:rPr>
      </w:pPr>
      <w:r>
        <w:rPr>
          <w:rFonts w:eastAsiaTheme="minorHAnsi"/>
          <w:sz w:val="28"/>
          <w:szCs w:val="28"/>
        </w:rPr>
        <w:t>Заявление об исправлении опечаток и ошибок рассматривается на предмет соответствия требованиям, предусмотренным настоящим административным регламентом.</w:t>
      </w:r>
    </w:p>
    <w:p w:rsidR="005F4CB8" w:rsidRDefault="00CE6997">
      <w:pPr>
        <w:ind w:firstLine="709"/>
        <w:jc w:val="both"/>
        <w:rPr>
          <w:sz w:val="28"/>
          <w:szCs w:val="28"/>
        </w:rPr>
      </w:pPr>
      <w:r>
        <w:rPr>
          <w:rFonts w:eastAsiaTheme="minorHAnsi"/>
          <w:sz w:val="28"/>
          <w:szCs w:val="28"/>
        </w:rPr>
        <w:t>Результатам рассмотрения заявления об исправлении опечаток и ошибок являются:</w:t>
      </w:r>
    </w:p>
    <w:p w:rsidR="005F4CB8" w:rsidRDefault="00CE6997">
      <w:pPr>
        <w:ind w:firstLine="709"/>
        <w:jc w:val="both"/>
        <w:rPr>
          <w:sz w:val="28"/>
          <w:szCs w:val="28"/>
        </w:rPr>
      </w:pPr>
      <w:r>
        <w:rPr>
          <w:rFonts w:eastAsiaTheme="minorHAnsi"/>
          <w:sz w:val="28"/>
          <w:szCs w:val="28"/>
        </w:rPr>
        <w:t>1)</w:t>
      </w:r>
      <w:r>
        <w:rPr>
          <w:rFonts w:eastAsiaTheme="minorHAnsi"/>
          <w:sz w:val="28"/>
          <w:szCs w:val="28"/>
        </w:rPr>
        <w:tab/>
        <w:t>в случае отсутствия оснований для отказа в исправлении опечаток и ошибок, принимает решение об исправлении опечаток и ошибок;</w:t>
      </w:r>
    </w:p>
    <w:p w:rsidR="005F4CB8" w:rsidRDefault="00CE6997">
      <w:pPr>
        <w:ind w:firstLine="709"/>
        <w:jc w:val="both"/>
        <w:rPr>
          <w:sz w:val="28"/>
          <w:szCs w:val="28"/>
        </w:rPr>
      </w:pPr>
      <w:r>
        <w:rPr>
          <w:rFonts w:eastAsiaTheme="minorHAnsi"/>
          <w:sz w:val="28"/>
          <w:szCs w:val="28"/>
        </w:rPr>
        <w:t>2)</w:t>
      </w:r>
      <w:r>
        <w:rPr>
          <w:rFonts w:eastAsiaTheme="minorHAnsi"/>
          <w:sz w:val="28"/>
          <w:szCs w:val="28"/>
        </w:rPr>
        <w:tab/>
        <w:t>в случае наличия хотя бы одного из оснований для отказа в исправлении опечаток, принимает решение об отсутствии необходимости исправления опечаток и ошибок.</w:t>
      </w:r>
    </w:p>
    <w:p w:rsidR="005F4CB8" w:rsidRDefault="00CE6997">
      <w:pPr>
        <w:ind w:firstLine="709"/>
        <w:jc w:val="both"/>
        <w:rPr>
          <w:sz w:val="28"/>
          <w:szCs w:val="28"/>
        </w:rPr>
      </w:pPr>
      <w:r>
        <w:rPr>
          <w:rFonts w:eastAsiaTheme="minorHAnsi"/>
          <w:sz w:val="28"/>
          <w:szCs w:val="28"/>
        </w:rPr>
        <w:t xml:space="preserve">В случае принятия решения об отсутствии необходимости исправления опечаток и ошибок оформляется письмо об отсутствии необходимости </w:t>
      </w:r>
      <w:r>
        <w:rPr>
          <w:rFonts w:eastAsiaTheme="minorHAnsi"/>
          <w:sz w:val="28"/>
          <w:szCs w:val="28"/>
        </w:rPr>
        <w:lastRenderedPageBreak/>
        <w:t xml:space="preserve">исправления опечаток и ошибок с указанием причин отсутствия необходимости. </w:t>
      </w:r>
    </w:p>
    <w:p w:rsidR="005F4CB8" w:rsidRDefault="00CE6997">
      <w:pPr>
        <w:ind w:firstLine="709"/>
        <w:jc w:val="both"/>
        <w:rPr>
          <w:sz w:val="28"/>
          <w:szCs w:val="28"/>
        </w:rPr>
      </w:pPr>
      <w:r>
        <w:rPr>
          <w:rFonts w:eastAsiaTheme="minorHAnsi"/>
          <w:sz w:val="28"/>
          <w:szCs w:val="28"/>
        </w:rPr>
        <w:t>Результатом исправления опечаток и ошибок является подготовленный в 2-х экземплярах документ о предоставлении муниципальной услуги.</w:t>
      </w:r>
    </w:p>
    <w:p w:rsidR="005F4CB8" w:rsidRDefault="00CE6997">
      <w:pPr>
        <w:ind w:firstLine="709"/>
        <w:jc w:val="both"/>
        <w:rPr>
          <w:sz w:val="28"/>
          <w:szCs w:val="28"/>
        </w:rPr>
      </w:pPr>
      <w:r>
        <w:rPr>
          <w:rFonts w:eastAsiaTheme="minorHAnsi"/>
          <w:sz w:val="28"/>
          <w:szCs w:val="28"/>
        </w:rPr>
        <w:t>При исправлении опечаток и ошибок не допускается:</w:t>
      </w:r>
    </w:p>
    <w:p w:rsidR="005F4CB8" w:rsidRDefault="00CE6997">
      <w:pPr>
        <w:ind w:firstLine="709"/>
        <w:jc w:val="both"/>
        <w:rPr>
          <w:sz w:val="28"/>
          <w:szCs w:val="28"/>
        </w:rPr>
      </w:pPr>
      <w:r>
        <w:rPr>
          <w:rFonts w:eastAsiaTheme="minorHAnsi"/>
          <w:sz w:val="28"/>
          <w:szCs w:val="28"/>
        </w:rPr>
        <w:t>а)</w:t>
      </w:r>
      <w:r>
        <w:rPr>
          <w:rFonts w:eastAsiaTheme="minorHAnsi"/>
          <w:sz w:val="28"/>
          <w:szCs w:val="28"/>
        </w:rPr>
        <w:tab/>
        <w:t>изменение содержания документов, являющихся результатом предоставления муниципальной услуги;</w:t>
      </w:r>
    </w:p>
    <w:p w:rsidR="005F4CB8" w:rsidRDefault="00CE6997">
      <w:pPr>
        <w:ind w:firstLine="709"/>
        <w:jc w:val="both"/>
        <w:rPr>
          <w:sz w:val="28"/>
          <w:szCs w:val="28"/>
        </w:rPr>
      </w:pPr>
      <w:r>
        <w:rPr>
          <w:rFonts w:eastAsiaTheme="minorHAnsi"/>
          <w:sz w:val="28"/>
          <w:szCs w:val="28"/>
        </w:rPr>
        <w:t>б)</w:t>
      </w:r>
      <w:r>
        <w:rPr>
          <w:rFonts w:eastAsiaTheme="minorHAnsi"/>
          <w:sz w:val="28"/>
          <w:szCs w:val="28"/>
        </w:rPr>
        <w:tab/>
        <w:t>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5F4CB8" w:rsidRDefault="00CE6997">
      <w:pPr>
        <w:ind w:firstLine="709"/>
        <w:jc w:val="both"/>
        <w:rPr>
          <w:sz w:val="28"/>
          <w:szCs w:val="28"/>
        </w:rPr>
      </w:pPr>
      <w:r>
        <w:rPr>
          <w:rFonts w:eastAsiaTheme="minorHAnsi"/>
          <w:sz w:val="28"/>
          <w:szCs w:val="28"/>
        </w:rPr>
        <w:t>Документы, направляются заявителю по почте или вручаются лично.</w:t>
      </w:r>
    </w:p>
    <w:p w:rsidR="005F4CB8" w:rsidRDefault="00CE6997">
      <w:pPr>
        <w:ind w:firstLine="709"/>
        <w:jc w:val="both"/>
        <w:rPr>
          <w:sz w:val="28"/>
          <w:szCs w:val="28"/>
        </w:rPr>
      </w:pPr>
      <w:r>
        <w:rPr>
          <w:rFonts w:eastAsiaTheme="minorHAnsi"/>
          <w:sz w:val="28"/>
          <w:szCs w:val="28"/>
        </w:rPr>
        <w:t>26.3.В заявлении о выдаче дубликата документа, выданного по результатам предоставления муниципальной услуги указывается:</w:t>
      </w:r>
    </w:p>
    <w:p w:rsidR="005F4CB8" w:rsidRDefault="00CE6997">
      <w:pPr>
        <w:ind w:firstLine="709"/>
        <w:jc w:val="both"/>
        <w:rPr>
          <w:sz w:val="28"/>
          <w:szCs w:val="28"/>
        </w:rPr>
      </w:pPr>
      <w:r>
        <w:rPr>
          <w:rFonts w:eastAsiaTheme="minorHAnsi"/>
          <w:sz w:val="28"/>
          <w:szCs w:val="28"/>
        </w:rPr>
        <w:t>1)</w:t>
      </w:r>
      <w:r>
        <w:rPr>
          <w:rFonts w:eastAsiaTheme="minorHAnsi"/>
          <w:sz w:val="28"/>
          <w:szCs w:val="28"/>
        </w:rPr>
        <w:tab/>
        <w:t>наименование администрации, в которую подается заявление об исправление опечаток;</w:t>
      </w:r>
    </w:p>
    <w:p w:rsidR="005F4CB8" w:rsidRDefault="00CE6997">
      <w:pPr>
        <w:ind w:firstLine="709"/>
        <w:jc w:val="both"/>
        <w:rPr>
          <w:sz w:val="28"/>
          <w:szCs w:val="28"/>
        </w:rPr>
      </w:pPr>
      <w:r>
        <w:rPr>
          <w:rFonts w:eastAsiaTheme="minorHAnsi"/>
          <w:sz w:val="28"/>
          <w:szCs w:val="28"/>
        </w:rPr>
        <w:t>2)</w:t>
      </w:r>
      <w:r>
        <w:rPr>
          <w:rFonts w:eastAsiaTheme="minorHAnsi"/>
          <w:sz w:val="28"/>
          <w:szCs w:val="28"/>
        </w:rPr>
        <w:tab/>
        <w:t xml:space="preserve">вид, дата, номер выдачи (регистрации) документа, выданного в результате </w:t>
      </w:r>
      <w:r w:rsidR="00136A1E">
        <w:rPr>
          <w:rFonts w:eastAsiaTheme="minorHAnsi"/>
          <w:sz w:val="28"/>
          <w:szCs w:val="28"/>
        </w:rPr>
        <w:t>предоставления муниципальной</w:t>
      </w:r>
      <w:r>
        <w:rPr>
          <w:rFonts w:eastAsiaTheme="minorHAnsi"/>
          <w:sz w:val="28"/>
          <w:szCs w:val="28"/>
        </w:rPr>
        <w:t xml:space="preserve"> услуги;</w:t>
      </w:r>
    </w:p>
    <w:p w:rsidR="005F4CB8" w:rsidRDefault="00CE6997">
      <w:pPr>
        <w:ind w:firstLine="709"/>
        <w:jc w:val="both"/>
        <w:rPr>
          <w:sz w:val="28"/>
          <w:szCs w:val="28"/>
        </w:rPr>
      </w:pPr>
      <w:r>
        <w:rPr>
          <w:rFonts w:eastAsiaTheme="minorHAnsi"/>
          <w:sz w:val="28"/>
          <w:szCs w:val="28"/>
        </w:rPr>
        <w:t>3)</w:t>
      </w:r>
      <w:r>
        <w:rPr>
          <w:rFonts w:eastAsiaTheme="minorHAnsi"/>
          <w:sz w:val="28"/>
          <w:szCs w:val="28"/>
        </w:rPr>
        <w:tab/>
        <w:t>для юридических лиц – название, организационно-правовая форма, ИНН, ОГРН, адрес места нахождения, фактический адрес нахождения (при наличии), адрес электронной почты (при наличии), номер контактного телефона;</w:t>
      </w:r>
    </w:p>
    <w:p w:rsidR="005F4CB8" w:rsidRDefault="00CE6997">
      <w:pPr>
        <w:ind w:firstLine="709"/>
        <w:jc w:val="both"/>
        <w:rPr>
          <w:sz w:val="28"/>
          <w:szCs w:val="28"/>
        </w:rPr>
      </w:pPr>
      <w:r>
        <w:rPr>
          <w:rFonts w:eastAsiaTheme="minorHAnsi"/>
          <w:sz w:val="28"/>
          <w:szCs w:val="28"/>
        </w:rPr>
        <w:t>4)</w:t>
      </w:r>
      <w:r>
        <w:rPr>
          <w:rFonts w:eastAsiaTheme="minorHAnsi"/>
          <w:sz w:val="28"/>
          <w:szCs w:val="28"/>
        </w:rPr>
        <w:tab/>
        <w:t>для индивидуальных предпринимателей - фамилия, имя, отчество (при наличии), ИНН, ОГРН, данные основного документа, удостоверяющего личность, адрес места нахождения, фактический адрес нахождения (при наличии), адрес электронной почты (при наличии), номер контактного телефона;</w:t>
      </w:r>
    </w:p>
    <w:p w:rsidR="005F4CB8" w:rsidRDefault="00CE6997">
      <w:pPr>
        <w:ind w:firstLine="709"/>
        <w:jc w:val="both"/>
        <w:rPr>
          <w:sz w:val="28"/>
          <w:szCs w:val="28"/>
        </w:rPr>
      </w:pPr>
      <w:r>
        <w:rPr>
          <w:rFonts w:eastAsiaTheme="minorHAnsi"/>
          <w:sz w:val="28"/>
          <w:szCs w:val="28"/>
        </w:rPr>
        <w:t>5)</w:t>
      </w:r>
      <w:r>
        <w:rPr>
          <w:rFonts w:eastAsiaTheme="minorHAnsi"/>
          <w:sz w:val="28"/>
          <w:szCs w:val="28"/>
        </w:rPr>
        <w:tab/>
        <w:t>для физических лиц – фамилия, имя, отчество (при наличии), адрес места жительства (места пребывания), адрес электронной почты (при наличии), номер контактного телефона, данные основного документа, удостоверяющего личность.</w:t>
      </w:r>
    </w:p>
    <w:p w:rsidR="005F4CB8" w:rsidRDefault="00CE6997">
      <w:pPr>
        <w:ind w:firstLine="709"/>
        <w:jc w:val="both"/>
        <w:rPr>
          <w:sz w:val="28"/>
          <w:szCs w:val="28"/>
        </w:rPr>
      </w:pPr>
      <w:r>
        <w:rPr>
          <w:rFonts w:eastAsiaTheme="minorHAnsi"/>
          <w:sz w:val="28"/>
          <w:szCs w:val="28"/>
        </w:rPr>
        <w:t>Заявление о выдаче дубликата документа, выданного по результатам предоставления муниципальной услуги представляются в соответствии с пунктом 28.</w:t>
      </w:r>
    </w:p>
    <w:p w:rsidR="005F4CB8" w:rsidRDefault="00CE6997">
      <w:pPr>
        <w:ind w:firstLine="709"/>
        <w:jc w:val="both"/>
        <w:rPr>
          <w:sz w:val="28"/>
          <w:szCs w:val="28"/>
        </w:rPr>
      </w:pPr>
      <w:r>
        <w:rPr>
          <w:rFonts w:eastAsiaTheme="minorHAnsi"/>
          <w:sz w:val="28"/>
          <w:szCs w:val="28"/>
        </w:rPr>
        <w:t>Основаниями для отказа в приеме к рассмотрению документов для выдачи дубликата документа являются:</w:t>
      </w:r>
    </w:p>
    <w:p w:rsidR="005F4CB8" w:rsidRDefault="00CE6997">
      <w:pPr>
        <w:ind w:firstLine="709"/>
        <w:jc w:val="both"/>
        <w:rPr>
          <w:sz w:val="28"/>
          <w:szCs w:val="28"/>
        </w:rPr>
      </w:pPr>
      <w:r>
        <w:rPr>
          <w:rFonts w:eastAsiaTheme="minorHAnsi"/>
          <w:sz w:val="28"/>
          <w:szCs w:val="28"/>
        </w:rPr>
        <w:t>1)</w:t>
      </w:r>
      <w:r>
        <w:rPr>
          <w:rFonts w:eastAsiaTheme="minorHAnsi"/>
          <w:sz w:val="28"/>
          <w:szCs w:val="28"/>
        </w:rPr>
        <w:tab/>
        <w:t>представленные документы по составу и содержанию не соответствуют требованиям настоящего административного регламента;</w:t>
      </w:r>
    </w:p>
    <w:p w:rsidR="005F4CB8" w:rsidRDefault="00CE6997">
      <w:pPr>
        <w:ind w:firstLine="709"/>
        <w:jc w:val="both"/>
        <w:rPr>
          <w:sz w:val="28"/>
          <w:szCs w:val="28"/>
        </w:rPr>
      </w:pPr>
      <w:r>
        <w:rPr>
          <w:rFonts w:eastAsiaTheme="minorHAnsi"/>
          <w:sz w:val="28"/>
          <w:szCs w:val="28"/>
        </w:rPr>
        <w:t>2)</w:t>
      </w:r>
      <w:r>
        <w:rPr>
          <w:rFonts w:eastAsiaTheme="minorHAnsi"/>
          <w:sz w:val="28"/>
          <w:szCs w:val="28"/>
        </w:rPr>
        <w:tab/>
        <w:t>заявитель не является получателем муниципальной услуги.</w:t>
      </w:r>
    </w:p>
    <w:p w:rsidR="005F4CB8" w:rsidRDefault="00CE6997">
      <w:pPr>
        <w:ind w:firstLine="709"/>
        <w:jc w:val="both"/>
        <w:rPr>
          <w:sz w:val="28"/>
          <w:szCs w:val="28"/>
        </w:rPr>
      </w:pPr>
      <w:r>
        <w:rPr>
          <w:rFonts w:eastAsiaTheme="minorHAnsi"/>
          <w:sz w:val="28"/>
          <w:szCs w:val="28"/>
        </w:rPr>
        <w:t>Заявление о выдаче дубликата документа регистрируется Администрацией в течение 1 рабочего дня с момента получения заявления.</w:t>
      </w:r>
    </w:p>
    <w:p w:rsidR="005F4CB8" w:rsidRDefault="00CE6997">
      <w:pPr>
        <w:ind w:firstLine="709"/>
        <w:jc w:val="both"/>
        <w:rPr>
          <w:sz w:val="28"/>
          <w:szCs w:val="28"/>
        </w:rPr>
      </w:pPr>
      <w:r>
        <w:rPr>
          <w:rFonts w:eastAsiaTheme="minorHAnsi"/>
          <w:sz w:val="28"/>
          <w:szCs w:val="28"/>
        </w:rPr>
        <w:t>Результатом рассмотрения заявления о выдаче дубликата являются:</w:t>
      </w:r>
    </w:p>
    <w:p w:rsidR="005F4CB8" w:rsidRDefault="00CE6997">
      <w:pPr>
        <w:ind w:firstLine="709"/>
        <w:jc w:val="both"/>
        <w:rPr>
          <w:sz w:val="28"/>
          <w:szCs w:val="28"/>
        </w:rPr>
      </w:pPr>
      <w:r>
        <w:rPr>
          <w:rFonts w:eastAsiaTheme="minorHAnsi"/>
          <w:sz w:val="28"/>
          <w:szCs w:val="28"/>
        </w:rPr>
        <w:t>1)</w:t>
      </w:r>
      <w:r>
        <w:rPr>
          <w:rFonts w:eastAsiaTheme="minorHAnsi"/>
          <w:sz w:val="28"/>
          <w:szCs w:val="28"/>
        </w:rPr>
        <w:tab/>
        <w:t>в случае отсутствия оснований для отказа в выдаче дубликата, принимает решение о выдаче дубликата документа;</w:t>
      </w:r>
    </w:p>
    <w:p w:rsidR="005F4CB8" w:rsidRDefault="00CE6997">
      <w:pPr>
        <w:ind w:firstLine="709"/>
        <w:jc w:val="both"/>
        <w:rPr>
          <w:sz w:val="28"/>
          <w:szCs w:val="28"/>
        </w:rPr>
      </w:pPr>
      <w:r>
        <w:rPr>
          <w:rFonts w:eastAsiaTheme="minorHAnsi"/>
          <w:sz w:val="28"/>
          <w:szCs w:val="28"/>
        </w:rPr>
        <w:t>2)</w:t>
      </w:r>
      <w:r>
        <w:rPr>
          <w:rFonts w:eastAsiaTheme="minorHAnsi"/>
          <w:sz w:val="28"/>
          <w:szCs w:val="28"/>
        </w:rPr>
        <w:tab/>
        <w:t>в случае наличия хотя бы одного из оснований для отказа в выдаче дубликата, принимает решение об отсутствии необходимости выдачи дубликата.</w:t>
      </w:r>
    </w:p>
    <w:p w:rsidR="005F4CB8" w:rsidRDefault="00CE6997">
      <w:pPr>
        <w:ind w:firstLine="709"/>
        <w:jc w:val="both"/>
        <w:rPr>
          <w:sz w:val="28"/>
          <w:szCs w:val="28"/>
        </w:rPr>
      </w:pPr>
      <w:r>
        <w:rPr>
          <w:rFonts w:eastAsiaTheme="minorHAnsi"/>
          <w:sz w:val="28"/>
          <w:szCs w:val="28"/>
        </w:rPr>
        <w:lastRenderedPageBreak/>
        <w:t>В случае принятия решения об отсутствии необходимости в выдаче дубликата оформляется письмо об отсутствии необходимости выдачи дубликата документа с указанием причин отсутствия необходимости.</w:t>
      </w:r>
    </w:p>
    <w:p w:rsidR="005F4CB8" w:rsidRDefault="00CE6997">
      <w:pPr>
        <w:ind w:firstLine="709"/>
        <w:jc w:val="both"/>
        <w:rPr>
          <w:sz w:val="28"/>
          <w:szCs w:val="28"/>
        </w:rPr>
      </w:pPr>
      <w:r>
        <w:rPr>
          <w:rFonts w:eastAsiaTheme="minorHAnsi"/>
          <w:sz w:val="28"/>
          <w:szCs w:val="28"/>
        </w:rPr>
        <w:t>Результатом выдачи дубликата документа является подготовленный экземпляр документа о предоставлении муниципальной услуги.</w:t>
      </w:r>
    </w:p>
    <w:p w:rsidR="005F4CB8" w:rsidRDefault="00CE6997">
      <w:pPr>
        <w:ind w:firstLine="709"/>
        <w:jc w:val="both"/>
        <w:rPr>
          <w:sz w:val="28"/>
          <w:szCs w:val="28"/>
        </w:rPr>
      </w:pPr>
      <w:r>
        <w:rPr>
          <w:rFonts w:eastAsiaTheme="minorHAnsi"/>
          <w:sz w:val="28"/>
          <w:szCs w:val="28"/>
        </w:rPr>
        <w:t>При выдаче дубликата документа не допускается:</w:t>
      </w:r>
    </w:p>
    <w:p w:rsidR="005F4CB8" w:rsidRDefault="00CE6997">
      <w:pPr>
        <w:ind w:firstLine="709"/>
        <w:jc w:val="both"/>
        <w:rPr>
          <w:sz w:val="28"/>
          <w:szCs w:val="28"/>
        </w:rPr>
      </w:pPr>
      <w:r>
        <w:rPr>
          <w:rFonts w:eastAsiaTheme="minorHAnsi"/>
          <w:sz w:val="28"/>
          <w:szCs w:val="28"/>
        </w:rPr>
        <w:t>а)</w:t>
      </w:r>
      <w:r>
        <w:rPr>
          <w:rFonts w:eastAsiaTheme="minorHAnsi"/>
          <w:sz w:val="28"/>
          <w:szCs w:val="28"/>
        </w:rPr>
        <w:tab/>
        <w:t>изменение содержания документов, являющихся результатом предоставления муниципальной услуги;</w:t>
      </w:r>
    </w:p>
    <w:p w:rsidR="005F4CB8" w:rsidRDefault="00CE6997">
      <w:pPr>
        <w:ind w:firstLine="709"/>
        <w:jc w:val="both"/>
        <w:rPr>
          <w:sz w:val="28"/>
          <w:szCs w:val="28"/>
        </w:rPr>
      </w:pPr>
      <w:r>
        <w:rPr>
          <w:rFonts w:eastAsiaTheme="minorHAnsi"/>
          <w:sz w:val="28"/>
          <w:szCs w:val="28"/>
        </w:rPr>
        <w:t>б)</w:t>
      </w:r>
      <w:r>
        <w:rPr>
          <w:rFonts w:eastAsiaTheme="minorHAnsi"/>
          <w:sz w:val="28"/>
          <w:szCs w:val="28"/>
        </w:rPr>
        <w:tab/>
        <w:t>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5F4CB8" w:rsidRDefault="00CE6997">
      <w:pPr>
        <w:ind w:firstLine="709"/>
        <w:jc w:val="both"/>
        <w:rPr>
          <w:sz w:val="28"/>
          <w:szCs w:val="28"/>
        </w:rPr>
      </w:pPr>
      <w:r>
        <w:rPr>
          <w:rFonts w:eastAsiaTheme="minorHAnsi"/>
          <w:sz w:val="28"/>
          <w:szCs w:val="28"/>
        </w:rPr>
        <w:t>Дубликат документа направляется заявителю по почте или вручается лично.</w:t>
      </w:r>
    </w:p>
    <w:p w:rsidR="005F4CB8" w:rsidRDefault="00CE6997">
      <w:pPr>
        <w:ind w:firstLine="709"/>
        <w:jc w:val="both"/>
        <w:rPr>
          <w:sz w:val="28"/>
          <w:szCs w:val="28"/>
        </w:rPr>
      </w:pPr>
      <w:r>
        <w:rPr>
          <w:rFonts w:eastAsiaTheme="minorHAnsi"/>
          <w:sz w:val="28"/>
          <w:szCs w:val="28"/>
        </w:rPr>
        <w:t>26.4. Муниципальная услуга предоставляется в «МФЦ». Иные требования для предоставления муниципальной услуги через «МФЦ» отсутствуют. Запись на прием в «МФЦ» для подачи запроса возможна посредством официального сайта «МФЦ» (http://www.altai-mfc.ru/), по телефону единой справочной</w:t>
      </w:r>
      <w:r w:rsidR="00136A1E">
        <w:rPr>
          <w:rFonts w:eastAsiaTheme="minorHAnsi"/>
          <w:sz w:val="28"/>
          <w:szCs w:val="28"/>
        </w:rPr>
        <w:t xml:space="preserve"> службы «МФЦ» - 8(38847) 22-0-58</w:t>
      </w:r>
      <w:r>
        <w:rPr>
          <w:rFonts w:eastAsiaTheme="minorHAnsi"/>
          <w:sz w:val="28"/>
          <w:szCs w:val="28"/>
        </w:rPr>
        <w:t>, в терминале электронной очереди в «МФЦ», лично при обращении в «МФЦ» у администратора зала.</w:t>
      </w:r>
    </w:p>
    <w:p w:rsidR="005F4CB8" w:rsidRDefault="005F4CB8">
      <w:pPr>
        <w:pStyle w:val="Default"/>
        <w:ind w:firstLine="709"/>
        <w:jc w:val="both"/>
        <w:rPr>
          <w:sz w:val="28"/>
          <w:szCs w:val="28"/>
        </w:rPr>
      </w:pPr>
    </w:p>
    <w:p w:rsidR="005F4CB8" w:rsidRDefault="00CE6997">
      <w:pPr>
        <w:pStyle w:val="Default"/>
        <w:jc w:val="center"/>
        <w:rPr>
          <w:b/>
          <w:bCs/>
          <w:color w:val="auto"/>
          <w:sz w:val="28"/>
          <w:szCs w:val="28"/>
        </w:rPr>
      </w:pPr>
      <w:r>
        <w:rPr>
          <w:b/>
          <w:bCs/>
          <w:color w:val="auto"/>
          <w:sz w:val="28"/>
          <w:szCs w:val="28"/>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F4CB8" w:rsidRDefault="005F4CB8">
      <w:pPr>
        <w:pStyle w:val="Default"/>
        <w:jc w:val="center"/>
        <w:rPr>
          <w:b/>
          <w:bCs/>
          <w:sz w:val="28"/>
          <w:szCs w:val="28"/>
        </w:rPr>
      </w:pPr>
    </w:p>
    <w:p w:rsidR="005F4CB8" w:rsidRDefault="00CE6997">
      <w:pPr>
        <w:pStyle w:val="Default"/>
        <w:jc w:val="center"/>
        <w:rPr>
          <w:b/>
          <w:bCs/>
          <w:sz w:val="28"/>
          <w:szCs w:val="28"/>
        </w:rPr>
      </w:pPr>
      <w:r>
        <w:rPr>
          <w:b/>
          <w:bCs/>
          <w:sz w:val="28"/>
          <w:szCs w:val="28"/>
        </w:rPr>
        <w:t>3.1 Состав административных процедур</w:t>
      </w:r>
    </w:p>
    <w:p w:rsidR="005F4CB8" w:rsidRDefault="005F4CB8">
      <w:pPr>
        <w:pStyle w:val="Default"/>
        <w:jc w:val="center"/>
        <w:rPr>
          <w:sz w:val="28"/>
          <w:szCs w:val="28"/>
        </w:rPr>
      </w:pPr>
    </w:p>
    <w:p w:rsidR="005F4CB8" w:rsidRDefault="00CE6997">
      <w:pPr>
        <w:pStyle w:val="ConsPlusNormal"/>
        <w:ind w:firstLine="709"/>
        <w:jc w:val="both"/>
        <w:outlineLvl w:val="2"/>
        <w:rPr>
          <w:rFonts w:ascii="Times New Roman" w:hAnsi="Times New Roman" w:cs="Times New Roman"/>
          <w:sz w:val="28"/>
          <w:szCs w:val="28"/>
        </w:rPr>
      </w:pPr>
      <w:r>
        <w:rPr>
          <w:rFonts w:ascii="Times New Roman" w:eastAsiaTheme="minorHAnsi" w:hAnsi="Times New Roman" w:cs="Times New Roman"/>
          <w:sz w:val="28"/>
          <w:szCs w:val="28"/>
        </w:rPr>
        <w:t>27. Оказание муниципальной услуги включает в себя следующие административные процедуры:</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прием и регистрация заявления о предоставлении разрешения на условно разрешенный вид использования земельного участка или объекта капитального строительства;</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проверка документов, необходимых для предоставления муниципальной услуги;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запрос и получение документов, необходимых для оказания муниципальной услуги, в рамках межведомственного взаимодействия;</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назначение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 либо подготовка мотивированного отказа в предоставлении разрешения на условно разрешенный вид использования земельного участка или объекта капитального строительства;</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публикация распоряжения о проведении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lastRenderedPageBreak/>
        <w:t>- проведение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подготовка заключения о результатах проведения общественных обсуждений</w:t>
      </w:r>
      <w:r w:rsidR="0054578D">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rPr>
        <w:t>по вопросу предоставления разрешения на условно разрешенный вид использования земельного участка или объекта капитального строительства;</w:t>
      </w:r>
    </w:p>
    <w:p w:rsidR="005F4CB8" w:rsidRDefault="00CE6997">
      <w:pPr>
        <w:pStyle w:val="Default"/>
        <w:ind w:firstLine="709"/>
        <w:jc w:val="both"/>
        <w:rPr>
          <w:sz w:val="28"/>
          <w:szCs w:val="28"/>
        </w:rPr>
      </w:pPr>
      <w:r>
        <w:rPr>
          <w:sz w:val="28"/>
          <w:szCs w:val="28"/>
        </w:rPr>
        <w:t>- подготовка и выдача результата предоставления услуги.</w:t>
      </w:r>
    </w:p>
    <w:p w:rsidR="005F4CB8" w:rsidRDefault="005F4CB8">
      <w:pPr>
        <w:pStyle w:val="Default"/>
        <w:ind w:firstLine="709"/>
        <w:jc w:val="both"/>
        <w:rPr>
          <w:sz w:val="28"/>
          <w:szCs w:val="28"/>
        </w:rPr>
      </w:pPr>
    </w:p>
    <w:p w:rsidR="005F4CB8" w:rsidRDefault="00CE6997">
      <w:pPr>
        <w:pStyle w:val="Default"/>
        <w:jc w:val="center"/>
        <w:rPr>
          <w:b/>
          <w:bCs/>
          <w:sz w:val="28"/>
          <w:szCs w:val="28"/>
        </w:rPr>
      </w:pPr>
      <w:r>
        <w:rPr>
          <w:b/>
          <w:bCs/>
          <w:sz w:val="28"/>
          <w:szCs w:val="28"/>
        </w:rPr>
        <w:t>3.2 Прием и регистрация заявления на предоставление</w:t>
      </w:r>
    </w:p>
    <w:p w:rsidR="005F4CB8" w:rsidRDefault="00CE6997">
      <w:pPr>
        <w:pStyle w:val="Default"/>
        <w:jc w:val="center"/>
        <w:rPr>
          <w:b/>
          <w:bCs/>
          <w:sz w:val="28"/>
          <w:szCs w:val="28"/>
        </w:rPr>
      </w:pPr>
      <w:r>
        <w:rPr>
          <w:b/>
          <w:bCs/>
          <w:sz w:val="28"/>
          <w:szCs w:val="28"/>
        </w:rPr>
        <w:t>муниципальной услуги и прилагаемых к нему документов</w:t>
      </w:r>
    </w:p>
    <w:p w:rsidR="005F4CB8" w:rsidRDefault="005F4CB8">
      <w:pPr>
        <w:pStyle w:val="Default"/>
        <w:jc w:val="center"/>
        <w:rPr>
          <w:b/>
          <w:bCs/>
          <w:sz w:val="28"/>
          <w:szCs w:val="28"/>
        </w:rPr>
      </w:pPr>
    </w:p>
    <w:p w:rsidR="005F4CB8" w:rsidRDefault="00CE6997">
      <w:pPr>
        <w:pStyle w:val="Default"/>
        <w:ind w:firstLine="709"/>
        <w:jc w:val="both"/>
        <w:rPr>
          <w:color w:val="auto"/>
          <w:sz w:val="28"/>
          <w:szCs w:val="28"/>
        </w:rPr>
      </w:pPr>
      <w:r>
        <w:rPr>
          <w:color w:val="auto"/>
          <w:sz w:val="28"/>
          <w:szCs w:val="28"/>
        </w:rPr>
        <w:t xml:space="preserve">28. Основанием для начала административной процедуры является обращение заявителя в Отдел с заявлением </w:t>
      </w:r>
      <w:r>
        <w:rPr>
          <w:sz w:val="28"/>
          <w:szCs w:val="28"/>
        </w:rPr>
        <w:t xml:space="preserve">о предоставлении разрешения на условно разрешенный вид использования земельного участка или объекта капитального строительства </w:t>
      </w:r>
      <w:r>
        <w:rPr>
          <w:color w:val="auto"/>
          <w:sz w:val="28"/>
          <w:szCs w:val="28"/>
        </w:rPr>
        <w:t>согласно приложению №2 к настоящему Административному регламенту</w:t>
      </w:r>
      <w:r w:rsidR="0054578D">
        <w:rPr>
          <w:color w:val="auto"/>
          <w:sz w:val="28"/>
          <w:szCs w:val="28"/>
        </w:rPr>
        <w:t xml:space="preserve"> </w:t>
      </w:r>
      <w:r>
        <w:rPr>
          <w:color w:val="auto"/>
          <w:sz w:val="28"/>
          <w:szCs w:val="28"/>
        </w:rPr>
        <w:t xml:space="preserve">и приложенными документами, указанными в пункте 10настоящего Административного регламента. </w:t>
      </w:r>
    </w:p>
    <w:p w:rsidR="005F4CB8" w:rsidRDefault="00CE6997">
      <w:pPr>
        <w:pStyle w:val="Default"/>
        <w:ind w:firstLine="709"/>
        <w:jc w:val="both"/>
        <w:rPr>
          <w:color w:val="auto"/>
          <w:sz w:val="28"/>
          <w:szCs w:val="28"/>
        </w:rPr>
      </w:pPr>
      <w:r>
        <w:rPr>
          <w:color w:val="auto"/>
          <w:sz w:val="28"/>
          <w:szCs w:val="28"/>
        </w:rPr>
        <w:t xml:space="preserve">29. Заявитель может представить заявление и документы следующими способами: </w:t>
      </w:r>
    </w:p>
    <w:p w:rsidR="005F4CB8" w:rsidRDefault="00CE6997">
      <w:pPr>
        <w:pStyle w:val="Default"/>
        <w:ind w:firstLine="709"/>
        <w:jc w:val="both"/>
        <w:rPr>
          <w:color w:val="auto"/>
          <w:sz w:val="28"/>
          <w:szCs w:val="28"/>
        </w:rPr>
      </w:pPr>
      <w:r>
        <w:rPr>
          <w:color w:val="auto"/>
          <w:sz w:val="28"/>
          <w:szCs w:val="28"/>
        </w:rPr>
        <w:t xml:space="preserve">- в устой, письменной и электронной форме в отдел; </w:t>
      </w:r>
    </w:p>
    <w:p w:rsidR="005F4CB8" w:rsidRDefault="00CE6997">
      <w:pPr>
        <w:pStyle w:val="Default"/>
        <w:ind w:firstLine="709"/>
        <w:jc w:val="both"/>
        <w:rPr>
          <w:color w:val="auto"/>
          <w:sz w:val="28"/>
          <w:szCs w:val="28"/>
        </w:rPr>
      </w:pPr>
      <w:r>
        <w:rPr>
          <w:color w:val="auto"/>
          <w:sz w:val="28"/>
          <w:szCs w:val="28"/>
        </w:rPr>
        <w:t xml:space="preserve">- через МФЦ в письменной форме (при обращении через МФЦ); </w:t>
      </w:r>
    </w:p>
    <w:p w:rsidR="005F4CB8" w:rsidRDefault="00CE6997">
      <w:pPr>
        <w:pStyle w:val="Default"/>
        <w:ind w:firstLine="709"/>
        <w:jc w:val="both"/>
        <w:rPr>
          <w:color w:val="auto"/>
          <w:sz w:val="28"/>
          <w:szCs w:val="28"/>
        </w:rPr>
      </w:pPr>
      <w:r>
        <w:rPr>
          <w:color w:val="auto"/>
          <w:sz w:val="28"/>
          <w:szCs w:val="28"/>
        </w:rPr>
        <w:t>- направить по почте;</w:t>
      </w:r>
    </w:p>
    <w:p w:rsidR="005F4CB8" w:rsidRDefault="00CE6997">
      <w:pPr>
        <w:pStyle w:val="Default"/>
        <w:ind w:firstLine="709"/>
        <w:jc w:val="both"/>
        <w:rPr>
          <w:color w:val="auto"/>
          <w:sz w:val="28"/>
          <w:szCs w:val="28"/>
        </w:rPr>
      </w:pPr>
      <w:r>
        <w:rPr>
          <w:color w:val="auto"/>
          <w:sz w:val="28"/>
          <w:szCs w:val="28"/>
        </w:rPr>
        <w:t xml:space="preserve">- отправить на электронную почту; </w:t>
      </w:r>
    </w:p>
    <w:p w:rsidR="005F4CB8" w:rsidRDefault="00CE6997">
      <w:pPr>
        <w:pStyle w:val="Default"/>
        <w:ind w:firstLine="709"/>
        <w:jc w:val="both"/>
        <w:rPr>
          <w:color w:val="auto"/>
          <w:sz w:val="28"/>
          <w:szCs w:val="28"/>
        </w:rPr>
      </w:pPr>
      <w:r>
        <w:rPr>
          <w:color w:val="auto"/>
          <w:sz w:val="28"/>
          <w:szCs w:val="28"/>
        </w:rPr>
        <w:t xml:space="preserve">-обратиться через Портал государственных услуг. </w:t>
      </w:r>
    </w:p>
    <w:p w:rsidR="005F4CB8" w:rsidRDefault="00CE6997">
      <w:pPr>
        <w:pStyle w:val="Default"/>
        <w:ind w:firstLine="709"/>
        <w:jc w:val="both"/>
        <w:rPr>
          <w:color w:val="auto"/>
          <w:sz w:val="28"/>
          <w:szCs w:val="28"/>
        </w:rPr>
      </w:pPr>
      <w:r>
        <w:rPr>
          <w:color w:val="auto"/>
          <w:sz w:val="28"/>
          <w:szCs w:val="28"/>
        </w:rPr>
        <w:t xml:space="preserve">30. В случае обращения заявителя через МФЦ, специалист МФЦ принимает документы от заявителя, регистрирует их в информационной системе (системе МФЦ), система автоматически определяет недостающие документы, и специалист МФЦ запрашивает их по каналам межведомственного взаимодействия. После получения полного пакета документов в течение 3 рабочих дней, специалист МФЦ подписывает их и отправляет курьером </w:t>
      </w:r>
      <w:r w:rsidR="0054578D">
        <w:rPr>
          <w:color w:val="auto"/>
          <w:sz w:val="28"/>
          <w:szCs w:val="28"/>
          <w:lang w:eastAsia="hi-IN" w:bidi="hi-IN"/>
        </w:rPr>
        <w:t xml:space="preserve">специалисту, </w:t>
      </w:r>
      <w:r>
        <w:rPr>
          <w:color w:val="auto"/>
          <w:sz w:val="28"/>
          <w:szCs w:val="28"/>
        </w:rPr>
        <w:t>ответственн</w:t>
      </w:r>
      <w:r w:rsidR="0054578D">
        <w:rPr>
          <w:color w:val="auto"/>
          <w:sz w:val="28"/>
          <w:szCs w:val="28"/>
        </w:rPr>
        <w:t>ому</w:t>
      </w:r>
      <w:r>
        <w:rPr>
          <w:color w:val="auto"/>
          <w:sz w:val="28"/>
          <w:szCs w:val="28"/>
        </w:rPr>
        <w:t xml:space="preserve"> за делопроизводство</w:t>
      </w:r>
      <w:r>
        <w:rPr>
          <w:color w:val="auto"/>
          <w:sz w:val="28"/>
          <w:szCs w:val="28"/>
          <w:lang w:eastAsia="hi-IN" w:bidi="hi-IN"/>
        </w:rPr>
        <w:t xml:space="preserve">. </w:t>
      </w:r>
      <w:r w:rsidR="0054578D">
        <w:rPr>
          <w:color w:val="auto"/>
          <w:sz w:val="28"/>
          <w:szCs w:val="28"/>
          <w:lang w:bidi="hi-IN"/>
        </w:rPr>
        <w:t xml:space="preserve">Специалист, </w:t>
      </w:r>
      <w:r>
        <w:rPr>
          <w:color w:val="auto"/>
          <w:sz w:val="28"/>
          <w:szCs w:val="28"/>
        </w:rPr>
        <w:t>ответственный за делопроизводство</w:t>
      </w:r>
      <w:r w:rsidR="0054578D">
        <w:rPr>
          <w:color w:val="auto"/>
          <w:sz w:val="28"/>
          <w:szCs w:val="28"/>
        </w:rPr>
        <w:t>,</w:t>
      </w:r>
      <w:r>
        <w:rPr>
          <w:color w:val="auto"/>
          <w:sz w:val="28"/>
          <w:szCs w:val="28"/>
        </w:rPr>
        <w:t xml:space="preserve"> </w:t>
      </w:r>
      <w:r>
        <w:rPr>
          <w:color w:val="auto"/>
          <w:sz w:val="28"/>
          <w:szCs w:val="28"/>
          <w:lang w:bidi="hi-IN"/>
        </w:rPr>
        <w:t>принимает заявление из МФЦ и регистрирует их в информационной системе.</w:t>
      </w:r>
      <w:r>
        <w:rPr>
          <w:color w:val="auto"/>
          <w:sz w:val="28"/>
          <w:szCs w:val="28"/>
        </w:rPr>
        <w:t xml:space="preserve"> Далее работа с документами проходит аналогично случаю очной (личной) подачи заявления. </w:t>
      </w:r>
    </w:p>
    <w:p w:rsidR="005F4CB8" w:rsidRDefault="00CE6997">
      <w:pPr>
        <w:pStyle w:val="Default"/>
        <w:ind w:firstLine="709"/>
        <w:jc w:val="both"/>
        <w:rPr>
          <w:color w:val="auto"/>
          <w:sz w:val="28"/>
          <w:szCs w:val="28"/>
        </w:rPr>
      </w:pPr>
      <w:r>
        <w:rPr>
          <w:color w:val="auto"/>
          <w:sz w:val="28"/>
          <w:szCs w:val="28"/>
        </w:rPr>
        <w:t xml:space="preserve">31. В случае подачи заявки при личном обращении заявителя, по почте прием документов осуществляет специалист, ответственный за прием документов и принимает заявление и пакет документов от заявителя и регистрирует их. </w:t>
      </w:r>
    </w:p>
    <w:p w:rsidR="005F4CB8" w:rsidRDefault="00CE6997">
      <w:pPr>
        <w:pStyle w:val="Default"/>
        <w:ind w:firstLine="709"/>
        <w:jc w:val="both"/>
        <w:rPr>
          <w:color w:val="auto"/>
          <w:sz w:val="28"/>
          <w:szCs w:val="28"/>
        </w:rPr>
      </w:pPr>
      <w:r>
        <w:rPr>
          <w:color w:val="auto"/>
          <w:sz w:val="28"/>
          <w:szCs w:val="28"/>
        </w:rPr>
        <w:t xml:space="preserve">32. В случае подачи заявки через Портал комплектность пакета документов, необходимых к предоставлению заявителем лично, проверяется системой. При обращении заявителя через Портал, система регистрирует заявку автоматически, системой формируется подтверждение о регистрации пакета документов и отправляется в личный кабинет заявителя. При установлении факта отсутствия документов, необходимых к предоставлению заявителем лично, системой автоматически формируется уведомление о </w:t>
      </w:r>
      <w:r>
        <w:rPr>
          <w:color w:val="auto"/>
          <w:sz w:val="28"/>
          <w:szCs w:val="28"/>
        </w:rPr>
        <w:lastRenderedPageBreak/>
        <w:t xml:space="preserve">недостаточности пакета документов и отправляется в личный кабинет заявителя. При регистрации заявления в системе Портал определяется точная дата и время регистрации, номер регистрации. </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33. После регистрации заявления в системе, заявление направляется на визирование главе муниципального образования, который направляет указанное заявление специалистам Отдела (далее - специалист, ответственный за предоставление муниципальной услуги). </w:t>
      </w:r>
    </w:p>
    <w:p w:rsidR="005F4CB8" w:rsidRDefault="00CE6997">
      <w:pPr>
        <w:pStyle w:val="Default"/>
        <w:ind w:firstLine="709"/>
        <w:jc w:val="both"/>
        <w:rPr>
          <w:color w:val="auto"/>
          <w:sz w:val="28"/>
          <w:szCs w:val="28"/>
        </w:rPr>
      </w:pPr>
      <w:r>
        <w:rPr>
          <w:color w:val="auto"/>
          <w:sz w:val="28"/>
          <w:szCs w:val="28"/>
        </w:rPr>
        <w:t>Результатом административной процедуры является прием и регистрация документов, представленных заявителем.</w:t>
      </w:r>
    </w:p>
    <w:p w:rsidR="005F4CB8" w:rsidRDefault="005F4CB8">
      <w:pPr>
        <w:pStyle w:val="Default"/>
        <w:ind w:firstLine="709"/>
        <w:jc w:val="both"/>
        <w:rPr>
          <w:color w:val="auto"/>
          <w:sz w:val="28"/>
          <w:szCs w:val="28"/>
        </w:rPr>
      </w:pPr>
    </w:p>
    <w:p w:rsidR="005F4CB8" w:rsidRDefault="00CE6997">
      <w:pPr>
        <w:pStyle w:val="ConsPlusTitle"/>
        <w:jc w:val="center"/>
        <w:outlineLvl w:val="2"/>
        <w:rPr>
          <w:rFonts w:ascii="Times New Roman" w:hAnsi="Times New Roman" w:cs="Times New Roman"/>
          <w:sz w:val="28"/>
          <w:szCs w:val="28"/>
        </w:rPr>
      </w:pPr>
      <w:r>
        <w:rPr>
          <w:rFonts w:ascii="Times New Roman" w:eastAsiaTheme="minorHAnsi" w:hAnsi="Times New Roman" w:cs="Times New Roman"/>
          <w:sz w:val="28"/>
          <w:szCs w:val="28"/>
        </w:rPr>
        <w:t>3.3. Проверка документов, необходимых для предоставления</w:t>
      </w:r>
    </w:p>
    <w:p w:rsidR="005F4CB8" w:rsidRDefault="00CE6997">
      <w:pPr>
        <w:pStyle w:val="ConsPlusTitle"/>
        <w:jc w:val="center"/>
        <w:rPr>
          <w:rFonts w:ascii="Times New Roman" w:hAnsi="Times New Roman" w:cs="Times New Roman"/>
          <w:sz w:val="28"/>
          <w:szCs w:val="28"/>
        </w:rPr>
      </w:pPr>
      <w:r>
        <w:rPr>
          <w:rFonts w:ascii="Times New Roman" w:eastAsiaTheme="minorHAnsi" w:hAnsi="Times New Roman" w:cs="Times New Roman"/>
          <w:sz w:val="28"/>
          <w:szCs w:val="28"/>
        </w:rPr>
        <w:t>муниципальной услуги</w:t>
      </w:r>
    </w:p>
    <w:p w:rsidR="005F4CB8" w:rsidRDefault="005F4CB8">
      <w:pPr>
        <w:pStyle w:val="ConsPlusTitle"/>
        <w:jc w:val="center"/>
        <w:rPr>
          <w:rFonts w:ascii="Times New Roman" w:hAnsi="Times New Roman" w:cs="Times New Roman"/>
          <w:sz w:val="28"/>
          <w:szCs w:val="28"/>
        </w:rPr>
      </w:pPr>
    </w:p>
    <w:p w:rsidR="005F4CB8" w:rsidRDefault="00CE6997">
      <w:pPr>
        <w:pStyle w:val="ConsPlusNormal"/>
        <w:ind w:firstLine="540"/>
        <w:jc w:val="both"/>
        <w:rPr>
          <w:rFonts w:ascii="Times New Roman" w:hAnsi="Times New Roman" w:cs="Times New Roman"/>
          <w:sz w:val="28"/>
          <w:szCs w:val="28"/>
        </w:rPr>
      </w:pPr>
      <w:r>
        <w:rPr>
          <w:rFonts w:ascii="Times New Roman" w:eastAsiaTheme="minorHAnsi" w:hAnsi="Times New Roman" w:cs="Times New Roman"/>
          <w:sz w:val="28"/>
          <w:szCs w:val="28"/>
        </w:rPr>
        <w:t xml:space="preserve">34. Юридическим фактом, инициирующим начало административной процедуры, является поступление в Отдел заявления с отметкой о регистрации на предоставление муниципальной услуги и прилагаемых к нему документов, предусмотренных </w:t>
      </w:r>
      <w:hyperlink w:anchor="P151" w:tooltip="#P151" w:history="1">
        <w:r>
          <w:rPr>
            <w:rFonts w:ascii="Times New Roman" w:eastAsiaTheme="minorHAnsi" w:hAnsi="Times New Roman" w:cs="Times New Roman"/>
            <w:sz w:val="28"/>
            <w:szCs w:val="28"/>
          </w:rPr>
          <w:t>пунктом</w:t>
        </w:r>
      </w:hyperlink>
      <w:r>
        <w:rPr>
          <w:rFonts w:ascii="Times New Roman" w:eastAsiaTheme="minorHAnsi" w:hAnsi="Times New Roman" w:cs="Times New Roman"/>
          <w:sz w:val="28"/>
          <w:szCs w:val="28"/>
        </w:rPr>
        <w:t xml:space="preserve"> 10 настоящего Административного регламента.</w:t>
      </w:r>
    </w:p>
    <w:p w:rsidR="005F4CB8" w:rsidRDefault="00CE6997">
      <w:pPr>
        <w:pStyle w:val="ConsPlusNormal"/>
        <w:ind w:firstLine="540"/>
        <w:jc w:val="both"/>
        <w:rPr>
          <w:rFonts w:ascii="Times New Roman" w:hAnsi="Times New Roman" w:cs="Times New Roman"/>
          <w:sz w:val="28"/>
          <w:szCs w:val="28"/>
        </w:rPr>
      </w:pPr>
      <w:r>
        <w:rPr>
          <w:rFonts w:ascii="Times New Roman" w:eastAsiaTheme="minorHAnsi" w:hAnsi="Times New Roman" w:cs="Times New Roman"/>
          <w:sz w:val="28"/>
          <w:szCs w:val="28"/>
        </w:rPr>
        <w:t>35. После приема и регистрации заявления на предоставление муниципальной услуги и прилагаемых к нему документов специалист Отдела, ответственный за рассмотрение заявления о предоставлении разрешения на условно разрешенный вид использования земельного участка или объекта капитального строительства осуществляет проверку наличия документов, представленных к заявлению (далее - документы, необходимые для оказания муниципальной услуги).</w:t>
      </w:r>
    </w:p>
    <w:p w:rsidR="005F4CB8" w:rsidRDefault="00CE6997">
      <w:pPr>
        <w:pStyle w:val="ConsPlusNormal"/>
        <w:ind w:firstLine="540"/>
        <w:jc w:val="both"/>
        <w:rPr>
          <w:rFonts w:ascii="Times New Roman" w:hAnsi="Times New Roman" w:cs="Times New Roman"/>
          <w:sz w:val="28"/>
          <w:szCs w:val="28"/>
        </w:rPr>
      </w:pPr>
      <w:r>
        <w:rPr>
          <w:rFonts w:ascii="Times New Roman" w:eastAsiaTheme="minorHAnsi" w:hAnsi="Times New Roman" w:cs="Times New Roman"/>
          <w:sz w:val="28"/>
          <w:szCs w:val="28"/>
        </w:rPr>
        <w:t>36. Максимальный срок выполнения административных процедур по проверке документов, необходимых для оказания муниципальной услуги составляет 3 рабочих дня с момента регистрации заявления и приложенных к нему документов.</w:t>
      </w:r>
    </w:p>
    <w:p w:rsidR="005F4CB8" w:rsidRDefault="00CE6997">
      <w:pPr>
        <w:pStyle w:val="ConsPlusNormal"/>
        <w:ind w:firstLine="540"/>
        <w:jc w:val="both"/>
        <w:rPr>
          <w:rFonts w:ascii="Times New Roman" w:hAnsi="Times New Roman" w:cs="Times New Roman"/>
          <w:sz w:val="28"/>
          <w:szCs w:val="28"/>
        </w:rPr>
      </w:pPr>
      <w:r>
        <w:rPr>
          <w:rFonts w:ascii="Times New Roman" w:eastAsiaTheme="minorHAnsi" w:hAnsi="Times New Roman" w:cs="Times New Roman"/>
          <w:sz w:val="28"/>
          <w:szCs w:val="28"/>
        </w:rPr>
        <w:t>37. Результатом административной процедуры является положительный (отрицательный) результат проверки документов, необходимых для оказания муниципальной услуги.</w:t>
      </w:r>
    </w:p>
    <w:p w:rsidR="005F4CB8" w:rsidRDefault="005F4CB8">
      <w:pPr>
        <w:pStyle w:val="ConsPlusNormal"/>
        <w:ind w:firstLine="540"/>
        <w:jc w:val="both"/>
        <w:rPr>
          <w:rFonts w:ascii="Times New Roman" w:hAnsi="Times New Roman" w:cs="Times New Roman"/>
          <w:sz w:val="28"/>
          <w:szCs w:val="28"/>
        </w:rPr>
      </w:pPr>
    </w:p>
    <w:p w:rsidR="005F4CB8" w:rsidRDefault="00CE6997">
      <w:pPr>
        <w:pStyle w:val="ConsPlusTitle"/>
        <w:jc w:val="center"/>
        <w:outlineLvl w:val="2"/>
        <w:rPr>
          <w:rFonts w:ascii="Times New Roman" w:hAnsi="Times New Roman" w:cs="Times New Roman"/>
          <w:sz w:val="28"/>
          <w:szCs w:val="28"/>
        </w:rPr>
      </w:pPr>
      <w:r>
        <w:rPr>
          <w:rFonts w:ascii="Times New Roman" w:eastAsiaTheme="minorHAnsi" w:hAnsi="Times New Roman" w:cs="Times New Roman"/>
          <w:sz w:val="28"/>
          <w:szCs w:val="28"/>
        </w:rPr>
        <w:t>3.4. Запрос и получение документов, необходимых для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w:t>
      </w:r>
      <w:r w:rsidR="0054578D">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rPr>
        <w:t>в рамках межведомственного взаимодействия</w:t>
      </w:r>
    </w:p>
    <w:p w:rsidR="005F4CB8" w:rsidRDefault="005F4CB8">
      <w:pPr>
        <w:pStyle w:val="ConsPlusNormal"/>
        <w:jc w:val="both"/>
        <w:rPr>
          <w:rFonts w:ascii="Times New Roman" w:hAnsi="Times New Roman" w:cs="Times New Roman"/>
          <w:sz w:val="28"/>
          <w:szCs w:val="28"/>
        </w:rPr>
      </w:pP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38. Юридическим фактом, инициирующим начало административной процедуры, является положительный результат проверки документов, необходимых для оказания муниципальной услуги.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39. Документы (их копии или сведения, содержащиеся в них), необходимые для принятия решения об оказании муниципальной услуги и предусмотренные </w:t>
      </w:r>
      <w:hyperlink w:anchor="P170" w:tooltip="#P170" w:history="1">
        <w:r>
          <w:rPr>
            <w:rFonts w:ascii="Times New Roman" w:eastAsiaTheme="minorHAnsi" w:hAnsi="Times New Roman" w:cs="Times New Roman"/>
            <w:sz w:val="28"/>
            <w:szCs w:val="28"/>
          </w:rPr>
          <w:t>пунктом 11</w:t>
        </w:r>
      </w:hyperlink>
      <w:r>
        <w:rPr>
          <w:rFonts w:ascii="Times New Roman" w:eastAsiaTheme="minorHAnsi" w:hAnsi="Times New Roman" w:cs="Times New Roman"/>
          <w:sz w:val="28"/>
          <w:szCs w:val="28"/>
        </w:rPr>
        <w:t xml:space="preserve"> настоящего Административного регламента, запрашиваются специалистом, ответственным за предоставление муниципальной услуги по каналам межведомственного взаимодействия в </w:t>
      </w:r>
      <w:r>
        <w:rPr>
          <w:rFonts w:ascii="Times New Roman" w:eastAsiaTheme="minorHAnsi" w:hAnsi="Times New Roman" w:cs="Times New Roman"/>
          <w:sz w:val="28"/>
          <w:szCs w:val="28"/>
        </w:rPr>
        <w:lastRenderedPageBreak/>
        <w:t>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Республики Алтай, правовыми актами муниципального образования, если заявитель не представил указанные документы самостоятельно.</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40. Максимальный срок выполнения административных процедур по запросу и получению документов, необходимых для принятия решения о предоставлении разрешения на условно разрешенный вид использования земельного участка или объекта капитального строительства, в рамках межведомственного взаимодействия составляет 3 рабочих дня с момента поступления заявления и приложенных к нему документов к специалисту, ответственному за предоставление муниципальной услуги.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41. Результатом административной процедуры являются, полученные по каналам межведомственного взаимодействия, документы, необходимые для рассмотрения</w:t>
      </w:r>
      <w:r w:rsidR="0054578D">
        <w:rPr>
          <w:rFonts w:ascii="Times New Roman" w:eastAsiaTheme="minorHAnsi" w:hAnsi="Times New Roman" w:cs="Times New Roman"/>
          <w:sz w:val="28"/>
          <w:szCs w:val="28"/>
        </w:rPr>
        <w:t xml:space="preserve"> </w:t>
      </w:r>
      <w:r>
        <w:rPr>
          <w:rFonts w:ascii="Times New Roman" w:eastAsiaTheme="minorHAnsi" w:hAnsi="Times New Roman" w:cs="Times New Roman"/>
          <w:sz w:val="28"/>
          <w:szCs w:val="28"/>
        </w:rPr>
        <w:t>заявления о предоставлении разрешения на условно разрешенный вид использования земельного участка или объекта капитального строительства.</w:t>
      </w:r>
    </w:p>
    <w:p w:rsidR="005F4CB8" w:rsidRDefault="005F4CB8">
      <w:pPr>
        <w:pStyle w:val="ConsPlusNormal"/>
        <w:ind w:firstLine="709"/>
        <w:jc w:val="both"/>
        <w:rPr>
          <w:rFonts w:ascii="Times New Roman" w:hAnsi="Times New Roman" w:cs="Times New Roman"/>
          <w:sz w:val="28"/>
          <w:szCs w:val="28"/>
        </w:rPr>
      </w:pPr>
    </w:p>
    <w:p w:rsidR="005F4CB8" w:rsidRDefault="00CE6997">
      <w:pPr>
        <w:pStyle w:val="ConsPlusTitle"/>
        <w:jc w:val="center"/>
        <w:outlineLvl w:val="2"/>
        <w:rPr>
          <w:rFonts w:ascii="Times New Roman" w:hAnsi="Times New Roman" w:cs="Times New Roman"/>
          <w:sz w:val="28"/>
          <w:szCs w:val="28"/>
        </w:rPr>
      </w:pPr>
      <w:r>
        <w:rPr>
          <w:rFonts w:ascii="Times New Roman" w:eastAsiaTheme="minorHAnsi" w:hAnsi="Times New Roman" w:cs="Times New Roman"/>
          <w:sz w:val="28"/>
          <w:szCs w:val="28"/>
        </w:rPr>
        <w:t>3.5. Подготовка и выдача результата предоставления услуги или</w:t>
      </w:r>
    </w:p>
    <w:p w:rsidR="005F4CB8" w:rsidRDefault="00CE6997">
      <w:pPr>
        <w:pStyle w:val="ConsPlusTitle"/>
        <w:jc w:val="center"/>
        <w:rPr>
          <w:rFonts w:ascii="Times New Roman" w:hAnsi="Times New Roman" w:cs="Times New Roman"/>
          <w:sz w:val="28"/>
          <w:szCs w:val="28"/>
        </w:rPr>
      </w:pPr>
      <w:r>
        <w:rPr>
          <w:rFonts w:ascii="Times New Roman" w:eastAsiaTheme="minorHAnsi" w:hAnsi="Times New Roman" w:cs="Times New Roman"/>
          <w:sz w:val="28"/>
          <w:szCs w:val="28"/>
        </w:rPr>
        <w:t>мотивированного отказа в предоставлении муниципальной услуги</w:t>
      </w:r>
    </w:p>
    <w:p w:rsidR="005F4CB8" w:rsidRDefault="005F4CB8">
      <w:pPr>
        <w:pStyle w:val="ConsPlusTitle"/>
        <w:jc w:val="center"/>
        <w:rPr>
          <w:rFonts w:ascii="Times New Roman" w:hAnsi="Times New Roman" w:cs="Times New Roman"/>
          <w:sz w:val="28"/>
          <w:szCs w:val="28"/>
        </w:rPr>
      </w:pP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42. Юридическим фактом, инициирующим начало административной процедуры, является получение необходимых документов для оказания муниципальной услуги по каналам межведомственного взаимодействия или отрицательный результат проверки документов, необходимых для оказания муниципальной услуги.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43. Специалист Отдела рассматривает заявление о предоставлении разрешения на условно разрешенный вид использования земельного участка или объекта капитального строительства и выносит одно из следующих решений:</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подготавливает и публикует распоряжение о проведении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либо подготавливает мотивированный отказ в предоставлении разрешения о предоставления разрешения на условно разрешенный вид использования земельного участка или объекта капитального строительства;</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xml:space="preserve">- направляет сообщения о проведении общественных обсуждений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w:t>
      </w:r>
      <w:r>
        <w:rPr>
          <w:rFonts w:ascii="Times New Roman" w:eastAsiaTheme="minorHAnsi" w:hAnsi="Times New Roman" w:cs="Times New Roman"/>
          <w:sz w:val="28"/>
          <w:szCs w:val="28"/>
        </w:rPr>
        <w:lastRenderedPageBreak/>
        <w:t>капитального строительства, применительно к которому запрашивается данное разрешение;</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проводит общественные обсуждения по вопросу предоставления разрешения на условно разрешенный вид использования земельного участка или объекта капитального строительства;</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осуществляет подготовку заключения о результатах проведения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 осуществляет подготовку распоряжения о предоставлении разрешения на условно разрешенный вид использования земельного участка или объекта капитального строительства или осуществляет подготовку мотивированного отказа в предоставлении муниципальной услуги.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44. После подготовки проекта распоряжения или мотивированного отказа специалист, ответственный за предоставление муниципальной услуги, направляет один из следующих документов: распоряжение о предоставлении разрешения на условно разрешенный вид использования земельного участка или объекта капитального строительства или ответ с мотивированным отказом в предоставлении разрешения на условно разрешенный вид использования земельного участка или объекта капитального строительства на подпись Главе Администрации для ви</w:t>
      </w:r>
      <w:r w:rsidR="00136A1E">
        <w:rPr>
          <w:rFonts w:ascii="Times New Roman" w:eastAsiaTheme="minorHAnsi" w:hAnsi="Times New Roman" w:cs="Times New Roman"/>
          <w:sz w:val="28"/>
          <w:szCs w:val="28"/>
        </w:rPr>
        <w:t>зирования</w:t>
      </w:r>
      <w:r>
        <w:rPr>
          <w:rFonts w:ascii="Times New Roman" w:eastAsiaTheme="minorHAnsi" w:hAnsi="Times New Roman" w:cs="Times New Roman"/>
          <w:sz w:val="28"/>
          <w:szCs w:val="28"/>
        </w:rPr>
        <w:t xml:space="preserve"> данных документов.</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45. Результат предоставления муниципальной услуги направляется заявителю не позднее 3 рабочих дней со дня принятия решения способом, указанным в заявлении.</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46. Принятое решение, не позднее чем 60 дней со дня представления необходимых документов направляется заявителю. В случае представления заявителем документов, через МФЦ срок принятия о предоставлении разрешения на условно разрешенный вид использования земельного участка или объекта капитального строительства исчисляется со дня передачи МФЦ таких документов в уполномоченный орган.</w:t>
      </w:r>
    </w:p>
    <w:p w:rsidR="005F4CB8" w:rsidRDefault="00CE6997">
      <w:pPr>
        <w:pStyle w:val="ConsPlusNormal"/>
        <w:ind w:firstLine="709"/>
        <w:jc w:val="both"/>
        <w:rPr>
          <w:rFonts w:ascii="Times New Roman" w:hAnsi="Times New Roman" w:cs="Times New Roman"/>
          <w:sz w:val="28"/>
          <w:szCs w:val="28"/>
        </w:rPr>
      </w:pPr>
      <w:r>
        <w:rPr>
          <w:rFonts w:ascii="Times New Roman" w:eastAsiaTheme="minorHAnsi" w:hAnsi="Times New Roman" w:cs="Times New Roman"/>
          <w:sz w:val="28"/>
          <w:szCs w:val="28"/>
        </w:rPr>
        <w:t>47. Результатом административной процедуры является передача заявителю распоряжения о предоставлении разрешения на условно разрешенный вид использования земельного участка или объекта капитального строительства или мотивированного отказа в предоставлении муниципальной услуги.</w:t>
      </w:r>
    </w:p>
    <w:p w:rsidR="005F4CB8" w:rsidRDefault="005F4CB8">
      <w:pPr>
        <w:pStyle w:val="ConsPlusNormal"/>
        <w:ind w:firstLine="540"/>
        <w:jc w:val="both"/>
        <w:rPr>
          <w:rFonts w:ascii="Times New Roman" w:hAnsi="Times New Roman" w:cs="Times New Roman"/>
          <w:sz w:val="28"/>
          <w:szCs w:val="28"/>
        </w:rPr>
      </w:pPr>
    </w:p>
    <w:p w:rsidR="005F4CB8" w:rsidRDefault="00CE6997">
      <w:pPr>
        <w:pStyle w:val="Default"/>
        <w:tabs>
          <w:tab w:val="center" w:pos="4677"/>
          <w:tab w:val="left" w:pos="6399"/>
        </w:tabs>
        <w:jc w:val="center"/>
        <w:rPr>
          <w:b/>
          <w:bCs/>
          <w:sz w:val="28"/>
          <w:szCs w:val="28"/>
        </w:rPr>
      </w:pPr>
      <w:r>
        <w:rPr>
          <w:b/>
          <w:bCs/>
          <w:sz w:val="28"/>
          <w:szCs w:val="28"/>
        </w:rPr>
        <w:t>Раздел IV. Формы контроля за исполнением административного регламента</w:t>
      </w:r>
    </w:p>
    <w:p w:rsidR="005F4CB8" w:rsidRDefault="00CE6997">
      <w:pPr>
        <w:pStyle w:val="Default"/>
        <w:jc w:val="center"/>
        <w:rPr>
          <w:sz w:val="28"/>
          <w:szCs w:val="28"/>
        </w:rPr>
      </w:pPr>
      <w:r>
        <w:rPr>
          <w:b/>
          <w:bCs/>
          <w:sz w:val="28"/>
          <w:szCs w:val="28"/>
        </w:rPr>
        <w:t>4.1 Порядок осуществления текущего контроля за соблюдением и</w:t>
      </w:r>
    </w:p>
    <w:p w:rsidR="005F4CB8" w:rsidRDefault="00CE6997">
      <w:pPr>
        <w:pStyle w:val="Default"/>
        <w:jc w:val="center"/>
        <w:rPr>
          <w:sz w:val="28"/>
          <w:szCs w:val="28"/>
        </w:rPr>
      </w:pPr>
      <w:r>
        <w:rPr>
          <w:b/>
          <w:bCs/>
          <w:sz w:val="28"/>
          <w:szCs w:val="28"/>
        </w:rPr>
        <w:t>исполнением ответственными должностными лицами положений</w:t>
      </w:r>
    </w:p>
    <w:p w:rsidR="005F4CB8" w:rsidRDefault="00CE6997">
      <w:pPr>
        <w:pStyle w:val="Default"/>
        <w:jc w:val="center"/>
        <w:rPr>
          <w:sz w:val="28"/>
          <w:szCs w:val="28"/>
        </w:rPr>
      </w:pPr>
      <w:r>
        <w:rPr>
          <w:b/>
          <w:bCs/>
          <w:sz w:val="28"/>
          <w:szCs w:val="28"/>
        </w:rPr>
        <w:t>административного регламента и иных нормативных правовых</w:t>
      </w:r>
    </w:p>
    <w:p w:rsidR="005F4CB8" w:rsidRDefault="00CE6997">
      <w:pPr>
        <w:pStyle w:val="Default"/>
        <w:jc w:val="center"/>
        <w:rPr>
          <w:sz w:val="28"/>
          <w:szCs w:val="28"/>
        </w:rPr>
      </w:pPr>
      <w:r>
        <w:rPr>
          <w:b/>
          <w:bCs/>
          <w:sz w:val="28"/>
          <w:szCs w:val="28"/>
        </w:rPr>
        <w:t>актов, устанавливающих требования к исполнению муниципальной услуги, а также принятием решений</w:t>
      </w:r>
    </w:p>
    <w:p w:rsidR="005F4CB8" w:rsidRDefault="00CE6997">
      <w:pPr>
        <w:pStyle w:val="Default"/>
        <w:jc w:val="center"/>
        <w:rPr>
          <w:b/>
          <w:bCs/>
          <w:sz w:val="28"/>
          <w:szCs w:val="28"/>
        </w:rPr>
      </w:pPr>
      <w:r>
        <w:rPr>
          <w:b/>
          <w:bCs/>
          <w:sz w:val="28"/>
          <w:szCs w:val="28"/>
        </w:rPr>
        <w:t>ответственными лицами</w:t>
      </w:r>
    </w:p>
    <w:p w:rsidR="005F4CB8" w:rsidRDefault="005F4CB8">
      <w:pPr>
        <w:pStyle w:val="Default"/>
        <w:jc w:val="center"/>
        <w:rPr>
          <w:sz w:val="28"/>
          <w:szCs w:val="28"/>
        </w:rPr>
      </w:pPr>
    </w:p>
    <w:p w:rsidR="005F4CB8" w:rsidRDefault="00CE6997">
      <w:pPr>
        <w:ind w:firstLine="709"/>
        <w:jc w:val="both"/>
        <w:rPr>
          <w:sz w:val="28"/>
          <w:szCs w:val="28"/>
        </w:rPr>
      </w:pPr>
      <w:r>
        <w:rPr>
          <w:rFonts w:eastAsiaTheme="minorHAnsi"/>
          <w:sz w:val="28"/>
          <w:szCs w:val="28"/>
        </w:rPr>
        <w:lastRenderedPageBreak/>
        <w:t xml:space="preserve">48. Текущий контроль надлежащего исполнения служебных обязанностей, совершения противоправных действий (бездействия) при предоставлении муниципальной услуги, соблюдении процедур предоставления муниципальной услуги (далее – текущий контроль) осуществляется </w:t>
      </w:r>
      <w:r w:rsidR="00136A1E">
        <w:rPr>
          <w:rFonts w:eastAsiaTheme="minorHAnsi"/>
          <w:sz w:val="28"/>
          <w:szCs w:val="28"/>
        </w:rPr>
        <w:t xml:space="preserve">Первым </w:t>
      </w:r>
      <w:r>
        <w:rPr>
          <w:rFonts w:eastAsiaTheme="minorHAnsi"/>
          <w:sz w:val="28"/>
          <w:szCs w:val="28"/>
        </w:rPr>
        <w:t xml:space="preserve">заместителем Главы </w:t>
      </w:r>
      <w:r w:rsidR="00136A1E">
        <w:rPr>
          <w:rFonts w:eastAsiaTheme="minorHAnsi"/>
          <w:sz w:val="28"/>
          <w:szCs w:val="28"/>
        </w:rPr>
        <w:t>Администрации</w:t>
      </w:r>
      <w:r>
        <w:rPr>
          <w:rFonts w:eastAsiaTheme="minorHAnsi"/>
          <w:sz w:val="28"/>
          <w:szCs w:val="28"/>
        </w:rPr>
        <w:t>, непосредственно контролирующим деятельность специалиста Отдела, ответственного за предоставление муниципальной услуги.</w:t>
      </w:r>
    </w:p>
    <w:p w:rsidR="005F4CB8" w:rsidRDefault="00CE6997">
      <w:pPr>
        <w:pStyle w:val="Default"/>
        <w:ind w:firstLine="709"/>
        <w:jc w:val="both"/>
        <w:rPr>
          <w:sz w:val="28"/>
          <w:szCs w:val="28"/>
        </w:rPr>
      </w:pPr>
      <w:r>
        <w:rPr>
          <w:sz w:val="28"/>
          <w:szCs w:val="28"/>
        </w:rPr>
        <w:t xml:space="preserve">Текущий контроль осуществляется путем проверок соблюдения и исполнения специалистом Отдела, ответственным за предоставление муниципальной услуги положений настоящего административного регламента. </w:t>
      </w:r>
    </w:p>
    <w:p w:rsidR="005F4CB8" w:rsidRDefault="00CE6997">
      <w:pPr>
        <w:pStyle w:val="Default"/>
        <w:ind w:firstLine="709"/>
        <w:jc w:val="both"/>
        <w:rPr>
          <w:sz w:val="28"/>
          <w:szCs w:val="28"/>
        </w:rPr>
      </w:pPr>
      <w:r>
        <w:rPr>
          <w:sz w:val="28"/>
          <w:szCs w:val="28"/>
        </w:rPr>
        <w:t xml:space="preserve">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жалобы Заявителей на решения, действия (бездействия) должностных лиц. </w:t>
      </w:r>
    </w:p>
    <w:p w:rsidR="005F4CB8" w:rsidRDefault="005F4CB8">
      <w:pPr>
        <w:pStyle w:val="Default"/>
        <w:ind w:firstLine="709"/>
        <w:jc w:val="both"/>
        <w:rPr>
          <w:sz w:val="28"/>
          <w:szCs w:val="28"/>
        </w:rPr>
      </w:pPr>
    </w:p>
    <w:p w:rsidR="005F4CB8" w:rsidRDefault="00CE6997">
      <w:pPr>
        <w:pStyle w:val="Default"/>
        <w:jc w:val="center"/>
        <w:rPr>
          <w:b/>
          <w:bCs/>
          <w:sz w:val="28"/>
          <w:szCs w:val="28"/>
        </w:rPr>
      </w:pPr>
      <w:r>
        <w:rPr>
          <w:b/>
          <w:bCs/>
          <w:sz w:val="28"/>
          <w:szCs w:val="28"/>
        </w:rPr>
        <w:t>4.2 Порядок и периодичность осуществления плановых и внеплановых проверок полноты и качества исполнения муниципальной услуги, в том числе порядок и формы контроля за полнотой и качеством исполнения муниципальной услуги</w:t>
      </w:r>
    </w:p>
    <w:p w:rsidR="005F4CB8" w:rsidRDefault="005F4CB8">
      <w:pPr>
        <w:pStyle w:val="Default"/>
        <w:jc w:val="center"/>
        <w:rPr>
          <w:sz w:val="28"/>
          <w:szCs w:val="28"/>
        </w:rPr>
      </w:pPr>
    </w:p>
    <w:p w:rsidR="005F4CB8" w:rsidRDefault="00CE6997">
      <w:pPr>
        <w:pStyle w:val="Default"/>
        <w:ind w:firstLine="709"/>
        <w:jc w:val="both"/>
        <w:rPr>
          <w:sz w:val="28"/>
          <w:szCs w:val="28"/>
        </w:rPr>
      </w:pPr>
      <w:r>
        <w:rPr>
          <w:sz w:val="28"/>
          <w:szCs w:val="28"/>
        </w:rPr>
        <w:t xml:space="preserve">49. Контроль за полнотой и качеством предоставления муниципальной услуги осуществляется в форме проведения проверок. </w:t>
      </w:r>
    </w:p>
    <w:p w:rsidR="005F4CB8" w:rsidRDefault="00CE6997">
      <w:pPr>
        <w:pStyle w:val="Default"/>
        <w:ind w:firstLine="709"/>
        <w:jc w:val="both"/>
        <w:rPr>
          <w:sz w:val="28"/>
          <w:szCs w:val="28"/>
        </w:rPr>
      </w:pPr>
      <w:r>
        <w:rPr>
          <w:sz w:val="28"/>
          <w:szCs w:val="28"/>
        </w:rPr>
        <w:t xml:space="preserve">Проверки могут быть плановыми и внеплановыми. Порядок и периодичность осуществления плановых проверок устанавливается планом работы специалиста Отдела, ответственного за предоставление муниципальной услуги. </w:t>
      </w:r>
    </w:p>
    <w:p w:rsidR="005F4CB8" w:rsidRDefault="00CE6997">
      <w:pPr>
        <w:pStyle w:val="Default"/>
        <w:ind w:firstLine="709"/>
        <w:jc w:val="both"/>
        <w:rPr>
          <w:sz w:val="28"/>
          <w:szCs w:val="28"/>
        </w:rPr>
      </w:pPr>
      <w:r>
        <w:rPr>
          <w:sz w:val="28"/>
          <w:szCs w:val="28"/>
        </w:rPr>
        <w:t xml:space="preserve">Внеплановые проверки проводятся в случае получения обращений (жалоб) заявителей на действия (бездействие) специалиста Отдела, ответственного за предоставление муниципальной услуги. </w:t>
      </w:r>
    </w:p>
    <w:p w:rsidR="005F4CB8" w:rsidRDefault="00CE6997">
      <w:pPr>
        <w:pStyle w:val="Default"/>
        <w:ind w:firstLine="709"/>
        <w:jc w:val="both"/>
        <w:rPr>
          <w:sz w:val="28"/>
          <w:szCs w:val="28"/>
        </w:rPr>
      </w:pPr>
      <w:r>
        <w:rPr>
          <w:sz w:val="28"/>
          <w:szCs w:val="28"/>
        </w:rPr>
        <w:t xml:space="preserve">Решение о проведении плановых и внеплановых проверок принимается </w:t>
      </w:r>
      <w:r w:rsidR="00136A1E">
        <w:rPr>
          <w:sz w:val="28"/>
          <w:szCs w:val="28"/>
        </w:rPr>
        <w:t xml:space="preserve">Первым </w:t>
      </w:r>
      <w:r>
        <w:rPr>
          <w:sz w:val="28"/>
          <w:szCs w:val="28"/>
        </w:rPr>
        <w:t xml:space="preserve">заместителем Главы </w:t>
      </w:r>
      <w:r w:rsidR="00136A1E">
        <w:rPr>
          <w:sz w:val="28"/>
          <w:szCs w:val="28"/>
        </w:rPr>
        <w:t>Администрации</w:t>
      </w:r>
      <w:r>
        <w:rPr>
          <w:sz w:val="28"/>
          <w:szCs w:val="28"/>
        </w:rPr>
        <w:t xml:space="preserve">, непосредственно контролирующим деятельность специалиста Отдела, ответственного за предоставление муниципальной услуги. </w:t>
      </w:r>
    </w:p>
    <w:p w:rsidR="005F4CB8" w:rsidRDefault="00CE6997">
      <w:pPr>
        <w:pStyle w:val="Default"/>
        <w:ind w:firstLine="709"/>
        <w:jc w:val="both"/>
        <w:rPr>
          <w:sz w:val="28"/>
          <w:szCs w:val="28"/>
        </w:rPr>
      </w:pPr>
      <w:r>
        <w:rPr>
          <w:sz w:val="28"/>
          <w:szCs w:val="28"/>
        </w:rPr>
        <w:t xml:space="preserve">Проверки проводятся с целью выявления и устранения нарушений прав заявителей и привлечения виновных лиц к ответственности. Результаты проведения проверок оформляются актом проверки. </w:t>
      </w:r>
    </w:p>
    <w:p w:rsidR="005F4CB8" w:rsidRDefault="00CE6997">
      <w:pPr>
        <w:pStyle w:val="Default"/>
        <w:ind w:firstLine="709"/>
        <w:jc w:val="both"/>
        <w:rPr>
          <w:sz w:val="28"/>
          <w:szCs w:val="28"/>
        </w:rPr>
      </w:pPr>
      <w:r>
        <w:rPr>
          <w:sz w:val="28"/>
          <w:szCs w:val="28"/>
        </w:rPr>
        <w:t xml:space="preserve">В акте проверки указывается: </w:t>
      </w:r>
    </w:p>
    <w:p w:rsidR="005F4CB8" w:rsidRDefault="00CE6997">
      <w:pPr>
        <w:pStyle w:val="Default"/>
        <w:ind w:firstLine="709"/>
        <w:jc w:val="both"/>
        <w:rPr>
          <w:sz w:val="28"/>
          <w:szCs w:val="28"/>
        </w:rPr>
      </w:pPr>
      <w:r>
        <w:rPr>
          <w:sz w:val="28"/>
          <w:szCs w:val="28"/>
        </w:rPr>
        <w:t xml:space="preserve">а) дата, время и место составления акта проверки; </w:t>
      </w:r>
    </w:p>
    <w:p w:rsidR="005F4CB8" w:rsidRDefault="00CE6997">
      <w:pPr>
        <w:pStyle w:val="Default"/>
        <w:ind w:firstLine="709"/>
        <w:jc w:val="both"/>
        <w:rPr>
          <w:sz w:val="28"/>
          <w:szCs w:val="28"/>
        </w:rPr>
      </w:pPr>
      <w:r>
        <w:rPr>
          <w:sz w:val="28"/>
          <w:szCs w:val="28"/>
        </w:rPr>
        <w:t xml:space="preserve">б) наименование органа, проводившего проверку, дата и номер распоряжения (приказа) органа контроля; </w:t>
      </w:r>
    </w:p>
    <w:p w:rsidR="005F4CB8" w:rsidRDefault="00CE6997">
      <w:pPr>
        <w:pStyle w:val="Default"/>
        <w:ind w:firstLine="709"/>
        <w:jc w:val="both"/>
        <w:rPr>
          <w:sz w:val="28"/>
          <w:szCs w:val="28"/>
        </w:rPr>
      </w:pPr>
      <w:r>
        <w:rPr>
          <w:sz w:val="28"/>
          <w:szCs w:val="28"/>
        </w:rPr>
        <w:t xml:space="preserve">в) фамилия, имя, отчество (при наличии) и должность должностного лица, проводившего проверку; </w:t>
      </w:r>
    </w:p>
    <w:p w:rsidR="005F4CB8" w:rsidRDefault="00CE6997">
      <w:pPr>
        <w:pStyle w:val="Default"/>
        <w:ind w:firstLine="709"/>
        <w:jc w:val="both"/>
        <w:rPr>
          <w:sz w:val="28"/>
          <w:szCs w:val="28"/>
        </w:rPr>
      </w:pPr>
      <w:r>
        <w:rPr>
          <w:sz w:val="28"/>
          <w:szCs w:val="28"/>
        </w:rPr>
        <w:t xml:space="preserve">г) дата, время, продолжительность и место проведения проверки; </w:t>
      </w:r>
    </w:p>
    <w:p w:rsidR="005F4CB8" w:rsidRDefault="00CE6997">
      <w:pPr>
        <w:pStyle w:val="Default"/>
        <w:ind w:firstLine="709"/>
        <w:jc w:val="both"/>
        <w:rPr>
          <w:sz w:val="28"/>
          <w:szCs w:val="28"/>
        </w:rPr>
      </w:pPr>
      <w:r>
        <w:rPr>
          <w:sz w:val="28"/>
          <w:szCs w:val="28"/>
        </w:rPr>
        <w:lastRenderedPageBreak/>
        <w:t xml:space="preserve">д) сведения о результатах проверки, в том числе о выявленных нарушениях, об их характере и о лицах, допустивших указанные нарушения; </w:t>
      </w:r>
    </w:p>
    <w:p w:rsidR="005F4CB8" w:rsidRDefault="00CE6997">
      <w:pPr>
        <w:ind w:firstLine="709"/>
        <w:jc w:val="both"/>
        <w:rPr>
          <w:sz w:val="28"/>
          <w:szCs w:val="28"/>
        </w:rPr>
      </w:pPr>
      <w:r>
        <w:rPr>
          <w:rFonts w:eastAsiaTheme="minorHAnsi"/>
          <w:sz w:val="28"/>
          <w:szCs w:val="28"/>
        </w:rPr>
        <w:t>е) сведения об ознакомлении или отказе в ознакомлении с актом проверки, а также сведения о внесении в журнал учета проверок записи о проведенной проверке в случае его наличия;</w:t>
      </w:r>
    </w:p>
    <w:p w:rsidR="005F4CB8" w:rsidRDefault="00CE6997">
      <w:pPr>
        <w:pStyle w:val="Default"/>
        <w:ind w:firstLine="709"/>
        <w:jc w:val="both"/>
        <w:rPr>
          <w:sz w:val="28"/>
          <w:szCs w:val="28"/>
        </w:rPr>
      </w:pPr>
      <w:r>
        <w:rPr>
          <w:sz w:val="28"/>
          <w:szCs w:val="28"/>
        </w:rPr>
        <w:t xml:space="preserve">ж) подпись должностного лица, проводившего проверку. </w:t>
      </w:r>
    </w:p>
    <w:p w:rsidR="005F4CB8" w:rsidRDefault="00CE6997">
      <w:pPr>
        <w:pStyle w:val="Default"/>
        <w:ind w:firstLine="709"/>
        <w:jc w:val="both"/>
        <w:rPr>
          <w:sz w:val="28"/>
          <w:szCs w:val="28"/>
        </w:rPr>
      </w:pPr>
      <w:r>
        <w:rPr>
          <w:sz w:val="28"/>
          <w:szCs w:val="28"/>
        </w:rPr>
        <w:t xml:space="preserve">Акт проверки оформляется непосредственно после ее завершения в двух экземплярах, один из которых с копиями приложений вручается </w:t>
      </w:r>
      <w:r w:rsidR="00136A1E">
        <w:rPr>
          <w:sz w:val="28"/>
          <w:szCs w:val="28"/>
        </w:rPr>
        <w:t xml:space="preserve">Первому </w:t>
      </w:r>
      <w:r>
        <w:rPr>
          <w:sz w:val="28"/>
          <w:szCs w:val="28"/>
        </w:rPr>
        <w:t xml:space="preserve">заместителю Главы </w:t>
      </w:r>
      <w:r w:rsidR="00136A1E">
        <w:rPr>
          <w:sz w:val="28"/>
          <w:szCs w:val="28"/>
        </w:rPr>
        <w:t>Администрации</w:t>
      </w:r>
      <w:r>
        <w:rPr>
          <w:sz w:val="28"/>
          <w:szCs w:val="28"/>
        </w:rPr>
        <w:t xml:space="preserve">, непосредственно контролирующего деятельность специалиста Отдела, ответственного за предоставление муниципальной услуги (лицу исполняющему его полномочия) под расписку об ознакомлении либо об отказе в ознакомлении с актом проверки, второй экземпляр акта проверки отдается должностному лицу, ответственному за предоставление муниципальной услуги (лицу, исполняющему его полномочия). </w:t>
      </w:r>
    </w:p>
    <w:p w:rsidR="005F4CB8" w:rsidRDefault="005F4CB8">
      <w:pPr>
        <w:pStyle w:val="Default"/>
        <w:ind w:firstLine="709"/>
        <w:jc w:val="both"/>
        <w:rPr>
          <w:sz w:val="28"/>
          <w:szCs w:val="28"/>
        </w:rPr>
      </w:pPr>
    </w:p>
    <w:p w:rsidR="005F4CB8" w:rsidRDefault="00CE6997">
      <w:pPr>
        <w:pStyle w:val="Default"/>
        <w:jc w:val="center"/>
        <w:rPr>
          <w:b/>
          <w:bCs/>
          <w:sz w:val="28"/>
          <w:szCs w:val="28"/>
        </w:rPr>
      </w:pPr>
      <w:r>
        <w:rPr>
          <w:b/>
          <w:bCs/>
          <w:sz w:val="28"/>
          <w:szCs w:val="28"/>
        </w:rPr>
        <w:t>4.3 Ответственность должностных лиц за решения и действия (бездействие), принимаемые (осуществляемые) в ходе исполнения муниципальной услуги</w:t>
      </w:r>
    </w:p>
    <w:p w:rsidR="005F4CB8" w:rsidRDefault="005F4CB8">
      <w:pPr>
        <w:pStyle w:val="Default"/>
        <w:jc w:val="center"/>
        <w:rPr>
          <w:sz w:val="28"/>
          <w:szCs w:val="28"/>
        </w:rPr>
      </w:pPr>
    </w:p>
    <w:p w:rsidR="005F4CB8" w:rsidRDefault="00CE6997">
      <w:pPr>
        <w:pStyle w:val="Default"/>
        <w:ind w:firstLine="709"/>
        <w:jc w:val="both"/>
        <w:rPr>
          <w:sz w:val="28"/>
          <w:szCs w:val="28"/>
        </w:rPr>
      </w:pPr>
      <w:r>
        <w:rPr>
          <w:sz w:val="28"/>
          <w:szCs w:val="28"/>
        </w:rPr>
        <w:t xml:space="preserve">50.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федеральным законодательством. </w:t>
      </w:r>
    </w:p>
    <w:p w:rsidR="005F4CB8" w:rsidRDefault="00CE6997">
      <w:pPr>
        <w:pStyle w:val="Default"/>
        <w:ind w:firstLine="709"/>
        <w:jc w:val="both"/>
        <w:rPr>
          <w:sz w:val="28"/>
          <w:szCs w:val="28"/>
        </w:rPr>
      </w:pPr>
      <w:r>
        <w:rPr>
          <w:sz w:val="28"/>
          <w:szCs w:val="28"/>
        </w:rPr>
        <w:t xml:space="preserve">51. Ответственность специалиста Отдела, ответственного за предоставление муниципальной услуги предусмотрено требованиями федерального законодательства. </w:t>
      </w:r>
    </w:p>
    <w:p w:rsidR="005F4CB8" w:rsidRDefault="005F4CB8">
      <w:pPr>
        <w:pStyle w:val="Default"/>
        <w:ind w:firstLine="709"/>
        <w:jc w:val="both"/>
        <w:rPr>
          <w:sz w:val="28"/>
          <w:szCs w:val="28"/>
        </w:rPr>
      </w:pPr>
    </w:p>
    <w:p w:rsidR="005F4CB8" w:rsidRDefault="00CE6997">
      <w:pPr>
        <w:pStyle w:val="Default"/>
        <w:jc w:val="center"/>
        <w:rPr>
          <w:b/>
          <w:bCs/>
          <w:sz w:val="28"/>
          <w:szCs w:val="28"/>
        </w:rPr>
      </w:pPr>
      <w:r>
        <w:rPr>
          <w:b/>
          <w:bCs/>
          <w:sz w:val="28"/>
          <w:szCs w:val="28"/>
        </w:rPr>
        <w:t>4.4 Положения, характеризующие требования к порядку и формам контроля за исполнением муниципальной услуги, в том числе со стороны граждан, их объединений и организаций</w:t>
      </w:r>
    </w:p>
    <w:p w:rsidR="005F4CB8" w:rsidRDefault="005F4CB8">
      <w:pPr>
        <w:pStyle w:val="Default"/>
        <w:jc w:val="center"/>
        <w:rPr>
          <w:sz w:val="28"/>
          <w:szCs w:val="28"/>
        </w:rPr>
      </w:pPr>
    </w:p>
    <w:p w:rsidR="005F4CB8" w:rsidRDefault="00CE6997">
      <w:pPr>
        <w:pStyle w:val="Default"/>
        <w:ind w:firstLine="709"/>
        <w:jc w:val="both"/>
        <w:rPr>
          <w:sz w:val="28"/>
          <w:szCs w:val="28"/>
        </w:rPr>
      </w:pPr>
      <w:r>
        <w:rPr>
          <w:sz w:val="28"/>
          <w:szCs w:val="28"/>
        </w:rPr>
        <w:t xml:space="preserve">52. Контроль за предоставлением муниципальной услуги со стороны граждан, их объединений и организаций не предусмотрен. </w:t>
      </w:r>
    </w:p>
    <w:p w:rsidR="005F4CB8" w:rsidRDefault="005F4CB8">
      <w:pPr>
        <w:pStyle w:val="Default"/>
        <w:jc w:val="center"/>
        <w:rPr>
          <w:b/>
          <w:bCs/>
          <w:sz w:val="28"/>
          <w:szCs w:val="28"/>
        </w:rPr>
      </w:pPr>
    </w:p>
    <w:p w:rsidR="005F4CB8" w:rsidRDefault="00CE6997">
      <w:pPr>
        <w:pStyle w:val="Default"/>
        <w:jc w:val="center"/>
        <w:rPr>
          <w:color w:val="auto"/>
          <w:sz w:val="28"/>
          <w:szCs w:val="28"/>
        </w:rPr>
      </w:pPr>
      <w:r>
        <w:rPr>
          <w:b/>
          <w:bCs/>
          <w:color w:val="auto"/>
          <w:sz w:val="28"/>
          <w:szCs w:val="28"/>
        </w:rPr>
        <w:t>Раздел V. 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5F4CB8" w:rsidRDefault="005F4CB8">
      <w:pPr>
        <w:pStyle w:val="ConsPlusTitle"/>
        <w:ind w:firstLine="709"/>
        <w:jc w:val="both"/>
        <w:outlineLvl w:val="1"/>
        <w:rPr>
          <w:rFonts w:ascii="Times New Roman" w:hAnsi="Times New Roman" w:cs="Times New Roman"/>
          <w:b w:val="0"/>
          <w:sz w:val="28"/>
          <w:szCs w:val="28"/>
        </w:rPr>
      </w:pPr>
    </w:p>
    <w:p w:rsidR="005F4CB8" w:rsidRDefault="00CE6997">
      <w:pPr>
        <w:pStyle w:val="Default"/>
        <w:ind w:firstLine="709"/>
        <w:jc w:val="both"/>
        <w:rPr>
          <w:sz w:val="28"/>
          <w:szCs w:val="28"/>
        </w:rPr>
      </w:pPr>
      <w:r>
        <w:rPr>
          <w:sz w:val="28"/>
          <w:szCs w:val="28"/>
        </w:rPr>
        <w:t xml:space="preserve">53.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государственную услугу муниципальную услугу, либо муниципального </w:t>
      </w:r>
      <w:r>
        <w:rPr>
          <w:sz w:val="28"/>
          <w:szCs w:val="28"/>
        </w:rPr>
        <w:lastRenderedPageBreak/>
        <w:t>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w:t>
      </w:r>
    </w:p>
    <w:p w:rsidR="005F4CB8" w:rsidRDefault="00CE6997">
      <w:pPr>
        <w:pStyle w:val="Default"/>
        <w:ind w:firstLine="709"/>
        <w:jc w:val="both"/>
        <w:rPr>
          <w:sz w:val="28"/>
          <w:szCs w:val="28"/>
        </w:rPr>
      </w:pPr>
      <w:r>
        <w:rPr>
          <w:sz w:val="28"/>
          <w:szCs w:val="28"/>
        </w:rPr>
        <w:t>Заявитель может обратиться с жалобой в том числе в следующих случаях:</w:t>
      </w:r>
    </w:p>
    <w:p w:rsidR="005F4CB8" w:rsidRDefault="00CE6997">
      <w:pPr>
        <w:pStyle w:val="Default"/>
        <w:ind w:firstLine="709"/>
        <w:jc w:val="both"/>
        <w:rPr>
          <w:sz w:val="28"/>
          <w:szCs w:val="28"/>
        </w:rPr>
      </w:pPr>
      <w:r>
        <w:rPr>
          <w:sz w:val="28"/>
          <w:szCs w:val="28"/>
        </w:rPr>
        <w:t xml:space="preserve">1) нарушение срока регистрации запроса о предоставлении государственной или муниципальной услуги, запроса, указанного в </w:t>
      </w:r>
      <w:hyperlink w:anchor="P516" w:tooltip="#P516" w:history="1">
        <w:r>
          <w:rPr>
            <w:sz w:val="28"/>
            <w:szCs w:val="28"/>
          </w:rPr>
          <w:t>статье 15.1</w:t>
        </w:r>
      </w:hyperlink>
      <w:r>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5F4CB8" w:rsidRDefault="00CE6997">
      <w:pPr>
        <w:pStyle w:val="Default"/>
        <w:ind w:firstLine="709"/>
        <w:jc w:val="both"/>
        <w:rPr>
          <w:sz w:val="28"/>
          <w:szCs w:val="28"/>
        </w:rPr>
      </w:pPr>
      <w:r>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P574" w:tooltip="#P574" w:history="1">
        <w:r>
          <w:rPr>
            <w:sz w:val="28"/>
            <w:szCs w:val="28"/>
          </w:rPr>
          <w:t>частью 1.3 статьи 16</w:t>
        </w:r>
      </w:hyperlink>
      <w:r>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5F4CB8" w:rsidRDefault="00CE6997">
      <w:pPr>
        <w:pStyle w:val="Default"/>
        <w:ind w:firstLine="709"/>
        <w:jc w:val="both"/>
        <w:rPr>
          <w:sz w:val="28"/>
          <w:szCs w:val="28"/>
        </w:rPr>
      </w:pPr>
      <w:r>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5F4CB8" w:rsidRDefault="00CE6997">
      <w:pPr>
        <w:pStyle w:val="Default"/>
        <w:ind w:firstLine="709"/>
        <w:jc w:val="both"/>
        <w:rPr>
          <w:sz w:val="28"/>
          <w:szCs w:val="28"/>
        </w:rPr>
      </w:pPr>
      <w:r>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5F4CB8" w:rsidRDefault="00CE6997">
      <w:pPr>
        <w:pStyle w:val="Default"/>
        <w:ind w:firstLine="709"/>
        <w:jc w:val="both"/>
        <w:rPr>
          <w:sz w:val="28"/>
          <w:szCs w:val="28"/>
        </w:rPr>
      </w:pPr>
      <w:r>
        <w:rPr>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P574" w:tooltip="#P574" w:history="1">
        <w:r>
          <w:rPr>
            <w:sz w:val="28"/>
            <w:szCs w:val="28"/>
          </w:rPr>
          <w:t>частью 1.3 статьи 16</w:t>
        </w:r>
      </w:hyperlink>
      <w:r>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5F4CB8" w:rsidRDefault="00CE6997">
      <w:pPr>
        <w:pStyle w:val="Default"/>
        <w:ind w:firstLine="709"/>
        <w:jc w:val="both"/>
        <w:rPr>
          <w:sz w:val="28"/>
          <w:szCs w:val="28"/>
        </w:rPr>
      </w:pPr>
      <w:r>
        <w:rPr>
          <w:sz w:val="28"/>
          <w:szCs w:val="28"/>
        </w:rPr>
        <w:t xml:space="preserve">6) затребование с заявителя при предоставлении муниципальной услуги платы, не предусмотренной нормативными правовыми актами </w:t>
      </w:r>
      <w:r>
        <w:rPr>
          <w:sz w:val="28"/>
          <w:szCs w:val="28"/>
        </w:rPr>
        <w:lastRenderedPageBreak/>
        <w:t>Российской Федерации, нормативными правовыми актами субъектов Российской Федерации, муниципальными правовыми актами;</w:t>
      </w:r>
    </w:p>
    <w:p w:rsidR="005F4CB8" w:rsidRDefault="00CE6997">
      <w:pPr>
        <w:pStyle w:val="Default"/>
        <w:ind w:firstLine="709"/>
        <w:jc w:val="both"/>
        <w:rPr>
          <w:sz w:val="28"/>
          <w:szCs w:val="28"/>
        </w:rPr>
      </w:pPr>
      <w:r>
        <w:rPr>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w:anchor="P570" w:tooltip="#P570" w:history="1">
        <w:r>
          <w:rPr>
            <w:sz w:val="28"/>
            <w:szCs w:val="28"/>
          </w:rPr>
          <w:t>частью 1.1 статьи 16</w:t>
        </w:r>
      </w:hyperlink>
      <w:r>
        <w:rPr>
          <w:sz w:val="28"/>
          <w:szCs w:val="28"/>
        </w:rPr>
        <w:t xml:space="preserve">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P574" w:tooltip="#P574" w:history="1">
        <w:r>
          <w:rPr>
            <w:sz w:val="28"/>
            <w:szCs w:val="28"/>
          </w:rPr>
          <w:t>частью 1.3 статьи 16</w:t>
        </w:r>
      </w:hyperlink>
      <w:r>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5F4CB8" w:rsidRDefault="00CE6997">
      <w:pPr>
        <w:pStyle w:val="Default"/>
        <w:ind w:firstLine="709"/>
        <w:jc w:val="both"/>
        <w:rPr>
          <w:sz w:val="28"/>
          <w:szCs w:val="28"/>
        </w:rPr>
      </w:pPr>
      <w:r>
        <w:rPr>
          <w:sz w:val="28"/>
          <w:szCs w:val="28"/>
        </w:rPr>
        <w:t>8) нарушение срока или порядка выдачи документов по результатам предоставления муниципальной услуги;</w:t>
      </w:r>
    </w:p>
    <w:p w:rsidR="005F4CB8" w:rsidRDefault="00CE6997">
      <w:pPr>
        <w:pStyle w:val="Default"/>
        <w:ind w:firstLine="709"/>
        <w:jc w:val="both"/>
        <w:rPr>
          <w:sz w:val="28"/>
          <w:szCs w:val="28"/>
        </w:rPr>
      </w:pPr>
      <w:r>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w:anchor="P574" w:tooltip="#P574" w:history="1">
        <w:r>
          <w:rPr>
            <w:sz w:val="28"/>
            <w:szCs w:val="28"/>
          </w:rPr>
          <w:t>частью 1.3 статьи 16</w:t>
        </w:r>
      </w:hyperlink>
      <w:r>
        <w:rPr>
          <w:sz w:val="28"/>
          <w:szCs w:val="28"/>
        </w:rPr>
        <w:t xml:space="preserve"> Федерального закона от 27 июля 2010 года № 210-ФЗ «Об организации предоставления государственных и муниципальных услуг».</w:t>
      </w:r>
    </w:p>
    <w:p w:rsidR="005F4CB8" w:rsidRDefault="00CE6997">
      <w:pPr>
        <w:pStyle w:val="Default"/>
        <w:ind w:firstLine="709"/>
        <w:jc w:val="both"/>
        <w:rPr>
          <w:sz w:val="28"/>
          <w:szCs w:val="28"/>
        </w:rPr>
      </w:pPr>
      <w:r>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w:anchor="P135" w:tooltip="#P135" w:history="1">
        <w:r>
          <w:rPr>
            <w:sz w:val="28"/>
            <w:szCs w:val="28"/>
          </w:rPr>
          <w:t>пунктом 4 части 1 статьи 7</w:t>
        </w:r>
      </w:hyperlink>
      <w:r>
        <w:rPr>
          <w:sz w:val="28"/>
          <w:szCs w:val="28"/>
        </w:rPr>
        <w:t xml:space="preserve">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Pr>
          <w:sz w:val="28"/>
          <w:szCs w:val="28"/>
        </w:rPr>
        <w:lastRenderedPageBreak/>
        <w:t xml:space="preserve">муниципальных услуг в полном объеме в порядке, определенном </w:t>
      </w:r>
      <w:hyperlink w:anchor="P574" w:tooltip="#P574" w:history="1">
        <w:r>
          <w:rPr>
            <w:sz w:val="28"/>
            <w:szCs w:val="28"/>
          </w:rPr>
          <w:t>частью 1.3 статьи 16</w:t>
        </w:r>
      </w:hyperlink>
      <w:r>
        <w:rPr>
          <w:sz w:val="28"/>
          <w:szCs w:val="28"/>
        </w:rPr>
        <w:t>Федерального закона от 27 июля 2010 года № 210-ФЗ «Об организации предоставления государственных и муниципальных услуг».</w:t>
      </w:r>
    </w:p>
    <w:p w:rsidR="005F4CB8" w:rsidRDefault="00CE6997">
      <w:pPr>
        <w:pStyle w:val="Default"/>
        <w:ind w:firstLine="709"/>
        <w:jc w:val="both"/>
        <w:rPr>
          <w:sz w:val="28"/>
          <w:szCs w:val="28"/>
        </w:rPr>
      </w:pPr>
      <w:r>
        <w:rPr>
          <w:sz w:val="28"/>
          <w:szCs w:val="28"/>
        </w:rPr>
        <w:t xml:space="preserve">54. Общие требования к порядку подачи и рассмотрения жалобы: </w:t>
      </w:r>
    </w:p>
    <w:p w:rsidR="005F4CB8" w:rsidRDefault="00CE6997">
      <w:pPr>
        <w:pStyle w:val="Default"/>
        <w:ind w:firstLine="709"/>
        <w:jc w:val="both"/>
        <w:rPr>
          <w:sz w:val="28"/>
          <w:szCs w:val="28"/>
        </w:rPr>
      </w:pPr>
      <w:r>
        <w:rPr>
          <w:sz w:val="28"/>
          <w:szCs w:val="28"/>
        </w:rPr>
        <w:t xml:space="preserve">1.Жалоба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w:t>
      </w:r>
      <w:hyperlink w:anchor="P570" w:tooltip="#P570" w:history="1">
        <w:r>
          <w:rPr>
            <w:sz w:val="28"/>
            <w:szCs w:val="28"/>
          </w:rPr>
          <w:t>частью 1.1 статьи 16</w:t>
        </w:r>
      </w:hyperlink>
      <w:r>
        <w:rPr>
          <w:sz w:val="28"/>
          <w:szCs w:val="28"/>
        </w:rPr>
        <w:t xml:space="preserve"> Федерального закона от 27 июля 2010 года № 210-ФЗ «Об организации предоставления государственных и муниципальных услуг».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w:t>
      </w:r>
      <w:hyperlink w:anchor="P570" w:tooltip="#P570" w:history="1">
        <w:r>
          <w:rPr>
            <w:sz w:val="28"/>
            <w:szCs w:val="28"/>
          </w:rPr>
          <w:t>частью 1.1 статьи 16</w:t>
        </w:r>
      </w:hyperlink>
      <w:r>
        <w:rPr>
          <w:sz w:val="28"/>
          <w:szCs w:val="28"/>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rsidR="005F4CB8" w:rsidRDefault="00CE6997">
      <w:pPr>
        <w:pStyle w:val="Default"/>
        <w:ind w:firstLine="709"/>
        <w:jc w:val="both"/>
        <w:rPr>
          <w:sz w:val="28"/>
          <w:szCs w:val="28"/>
        </w:rPr>
      </w:pPr>
      <w:r>
        <w:rPr>
          <w:sz w:val="28"/>
          <w:szCs w:val="28"/>
        </w:rPr>
        <w:t xml:space="preserve">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w:t>
      </w:r>
      <w:hyperlink w:anchor="P570" w:tooltip="#P570" w:history="1">
        <w:r>
          <w:rPr>
            <w:sz w:val="28"/>
            <w:szCs w:val="28"/>
          </w:rPr>
          <w:t>частью 1.1 статьи 16</w:t>
        </w:r>
      </w:hyperlink>
      <w:r>
        <w:rPr>
          <w:sz w:val="28"/>
          <w:szCs w:val="28"/>
        </w:rPr>
        <w:t xml:space="preserve">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w:t>
      </w:r>
      <w:r>
        <w:rPr>
          <w:sz w:val="28"/>
          <w:szCs w:val="28"/>
        </w:rPr>
        <w:lastRenderedPageBreak/>
        <w:t>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F4CB8" w:rsidRDefault="00CE6997">
      <w:pPr>
        <w:pStyle w:val="Default"/>
        <w:ind w:firstLine="709"/>
        <w:jc w:val="both"/>
        <w:rPr>
          <w:sz w:val="28"/>
          <w:szCs w:val="28"/>
        </w:rPr>
      </w:pPr>
      <w:r>
        <w:rPr>
          <w:sz w:val="28"/>
          <w:szCs w:val="28"/>
        </w:rPr>
        <w:t>3. Особенности подачи и рассмотрения жалоб на решения и действия (бездействие) органов государственной власти субъектов Российской Федерации и их должностных лиц, государственных гражданских служащих органов государственной власти субъектов Российской Федерации,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субъектов Российской Федерации и муниципальными правовыми актами.</w:t>
      </w:r>
    </w:p>
    <w:p w:rsidR="005F4CB8" w:rsidRDefault="00CE6997">
      <w:pPr>
        <w:pStyle w:val="Default"/>
        <w:ind w:firstLine="709"/>
        <w:jc w:val="both"/>
        <w:rPr>
          <w:sz w:val="28"/>
          <w:szCs w:val="28"/>
        </w:rPr>
      </w:pPr>
      <w:r>
        <w:rPr>
          <w:sz w:val="28"/>
          <w:szCs w:val="28"/>
        </w:rPr>
        <w:t>4. Жалоба должна содержать:</w:t>
      </w:r>
    </w:p>
    <w:p w:rsidR="005F4CB8" w:rsidRDefault="00CE6997">
      <w:pPr>
        <w:pStyle w:val="Default"/>
        <w:ind w:firstLine="709"/>
        <w:jc w:val="both"/>
        <w:rPr>
          <w:sz w:val="28"/>
          <w:szCs w:val="28"/>
        </w:rPr>
      </w:pPr>
      <w:r>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w:anchor="P570" w:tooltip="#P570" w:history="1">
        <w:r>
          <w:rPr>
            <w:sz w:val="28"/>
            <w:szCs w:val="28"/>
          </w:rPr>
          <w:t>частью 1.1 статьи 16</w:t>
        </w:r>
      </w:hyperlink>
      <w:r>
        <w:rPr>
          <w:sz w:val="28"/>
          <w:szCs w:val="28"/>
        </w:rPr>
        <w:t>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5F4CB8" w:rsidRDefault="00CE6997">
      <w:pPr>
        <w:pStyle w:val="Default"/>
        <w:ind w:firstLine="709"/>
        <w:jc w:val="both"/>
        <w:rPr>
          <w:sz w:val="28"/>
          <w:szCs w:val="28"/>
        </w:rPr>
      </w:pPr>
      <w:r>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F4CB8" w:rsidRDefault="00CE6997">
      <w:pPr>
        <w:pStyle w:val="Default"/>
        <w:ind w:firstLine="709"/>
        <w:jc w:val="both"/>
        <w:rPr>
          <w:sz w:val="28"/>
          <w:szCs w:val="28"/>
        </w:rPr>
      </w:pPr>
      <w:r>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P570" w:tooltip="#P570" w:history="1">
        <w:r>
          <w:rPr>
            <w:sz w:val="28"/>
            <w:szCs w:val="28"/>
          </w:rPr>
          <w:t>частью 1.1 статьи 16</w:t>
        </w:r>
      </w:hyperlink>
      <w:r>
        <w:rPr>
          <w:sz w:val="28"/>
          <w:szCs w:val="28"/>
        </w:rPr>
        <w:t>Федерального закона от 27 июля 2010 года № 210-ФЗ «Об организации предоставления государственных и муниципальных услуг», их работников;</w:t>
      </w:r>
    </w:p>
    <w:p w:rsidR="005F4CB8" w:rsidRDefault="00CE6997">
      <w:pPr>
        <w:pStyle w:val="Default"/>
        <w:ind w:firstLine="709"/>
        <w:jc w:val="both"/>
        <w:rPr>
          <w:sz w:val="28"/>
          <w:szCs w:val="28"/>
        </w:rPr>
      </w:pPr>
      <w:r>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w:anchor="P570" w:tooltip="#P570" w:history="1">
        <w:r>
          <w:rPr>
            <w:sz w:val="28"/>
            <w:szCs w:val="28"/>
          </w:rPr>
          <w:t>частью 1.1 статьи 16</w:t>
        </w:r>
      </w:hyperlink>
      <w:r>
        <w:rPr>
          <w:sz w:val="28"/>
          <w:szCs w:val="28"/>
        </w:rPr>
        <w:t>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5F4CB8" w:rsidRDefault="00CE6997">
      <w:pPr>
        <w:pStyle w:val="Default"/>
        <w:ind w:firstLine="709"/>
        <w:jc w:val="both"/>
        <w:rPr>
          <w:sz w:val="28"/>
          <w:szCs w:val="28"/>
        </w:rPr>
      </w:pPr>
      <w:r>
        <w:rPr>
          <w:sz w:val="28"/>
          <w:szCs w:val="28"/>
        </w:rPr>
        <w:lastRenderedPageBreak/>
        <w:t xml:space="preserve">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w:anchor="P570" w:tooltip="#P570" w:history="1">
        <w:r>
          <w:rPr>
            <w:sz w:val="28"/>
            <w:szCs w:val="28"/>
          </w:rPr>
          <w:t>частью 1.1 статьи 16</w:t>
        </w:r>
      </w:hyperlink>
      <w:r>
        <w:rPr>
          <w:sz w:val="28"/>
          <w:szCs w:val="28"/>
        </w:rPr>
        <w:t xml:space="preserve">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w:t>
      </w:r>
      <w:hyperlink w:anchor="P570" w:tooltip="#P570" w:history="1">
        <w:r>
          <w:rPr>
            <w:sz w:val="28"/>
            <w:szCs w:val="28"/>
          </w:rPr>
          <w:t>частью 1.1 статьи 16</w:t>
        </w:r>
      </w:hyperlink>
      <w:r>
        <w:rPr>
          <w:sz w:val="28"/>
          <w:szCs w:val="28"/>
        </w:rPr>
        <w:t>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F4CB8" w:rsidRDefault="00CE6997">
      <w:pPr>
        <w:pStyle w:val="Default"/>
        <w:ind w:firstLine="709"/>
        <w:jc w:val="both"/>
        <w:rPr>
          <w:sz w:val="28"/>
          <w:szCs w:val="28"/>
        </w:rPr>
      </w:pPr>
      <w:bookmarkStart w:id="2" w:name="P399"/>
      <w:bookmarkEnd w:id="2"/>
      <w:r>
        <w:rPr>
          <w:sz w:val="28"/>
          <w:szCs w:val="28"/>
        </w:rPr>
        <w:t>6. По результатам рассмотрения жалобы принимается одно из следующих решений:</w:t>
      </w:r>
    </w:p>
    <w:p w:rsidR="005F4CB8" w:rsidRDefault="00CE6997">
      <w:pPr>
        <w:pStyle w:val="Default"/>
        <w:ind w:firstLine="709"/>
        <w:jc w:val="both"/>
        <w:rPr>
          <w:sz w:val="28"/>
          <w:szCs w:val="28"/>
        </w:rPr>
      </w:pPr>
      <w:r>
        <w:rPr>
          <w:sz w:val="28"/>
          <w:szCs w:val="28"/>
        </w:rPr>
        <w:t>а)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5F4CB8" w:rsidRDefault="00CE6997">
      <w:pPr>
        <w:pStyle w:val="Default"/>
        <w:ind w:firstLine="709"/>
        <w:jc w:val="both"/>
        <w:rPr>
          <w:sz w:val="28"/>
          <w:szCs w:val="28"/>
        </w:rPr>
      </w:pPr>
      <w:r>
        <w:rPr>
          <w:sz w:val="28"/>
          <w:szCs w:val="28"/>
        </w:rPr>
        <w:t>б) в удовлетворении жалобы отказывается.</w:t>
      </w:r>
    </w:p>
    <w:p w:rsidR="005F4CB8" w:rsidRDefault="00CE6997">
      <w:pPr>
        <w:pStyle w:val="Default"/>
        <w:ind w:firstLine="709"/>
        <w:jc w:val="both"/>
        <w:rPr>
          <w:sz w:val="28"/>
          <w:szCs w:val="28"/>
        </w:rPr>
      </w:pPr>
      <w:bookmarkStart w:id="3" w:name="P403"/>
      <w:bookmarkEnd w:id="3"/>
      <w:r>
        <w:rPr>
          <w:sz w:val="28"/>
          <w:szCs w:val="28"/>
        </w:rPr>
        <w:t xml:space="preserve">7. Не позднее дня, следующего за днем принятия решения, указанного в </w:t>
      </w:r>
      <w:hyperlink w:anchor="P399" w:tooltip="#P399" w:history="1">
        <w:r>
          <w:rPr>
            <w:sz w:val="28"/>
            <w:szCs w:val="28"/>
          </w:rPr>
          <w:t>части 6</w:t>
        </w:r>
      </w:hyperlink>
      <w:r>
        <w:rPr>
          <w:sz w:val="28"/>
          <w:szCs w:val="28"/>
        </w:rPr>
        <w:t xml:space="preserve"> настоящей статьи,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F4CB8" w:rsidRDefault="00CE6997">
      <w:pPr>
        <w:pStyle w:val="Default"/>
        <w:ind w:firstLine="709"/>
        <w:jc w:val="both"/>
        <w:rPr>
          <w:sz w:val="28"/>
          <w:szCs w:val="28"/>
        </w:rPr>
      </w:pPr>
      <w:r>
        <w:rPr>
          <w:sz w:val="28"/>
          <w:szCs w:val="28"/>
        </w:rPr>
        <w:t xml:space="preserve">7.1. В случае признания жалобы подлежащей удовлетворению в ответе заявителю, указанном в </w:t>
      </w:r>
      <w:hyperlink w:anchor="P403" w:tooltip="#P403" w:history="1">
        <w:r>
          <w:rPr>
            <w:sz w:val="28"/>
            <w:szCs w:val="28"/>
          </w:rPr>
          <w:t>части 8</w:t>
        </w:r>
      </w:hyperlink>
      <w:r>
        <w:rPr>
          <w:sz w:val="28"/>
          <w:szCs w:val="28"/>
        </w:rPr>
        <w:t xml:space="preserve"> настоящей статьи,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w:anchor="P570" w:tooltip="#P570" w:history="1">
        <w:r>
          <w:rPr>
            <w:sz w:val="28"/>
            <w:szCs w:val="28"/>
          </w:rPr>
          <w:t>частью 1.1 статьи 16</w:t>
        </w:r>
      </w:hyperlink>
      <w:r>
        <w:rPr>
          <w:sz w:val="28"/>
          <w:szCs w:val="28"/>
        </w:rPr>
        <w:t>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F4CB8" w:rsidRDefault="00CE6997">
      <w:pPr>
        <w:pStyle w:val="Default"/>
        <w:ind w:firstLine="709"/>
        <w:jc w:val="both"/>
        <w:rPr>
          <w:sz w:val="28"/>
          <w:szCs w:val="28"/>
        </w:rPr>
      </w:pPr>
      <w:r>
        <w:rPr>
          <w:sz w:val="28"/>
          <w:szCs w:val="28"/>
        </w:rPr>
        <w:t xml:space="preserve">7.2. В случае признания жалобы не подлежащей удовлетворению в ответе заявителю, указанном в </w:t>
      </w:r>
      <w:hyperlink w:anchor="P403" w:tooltip="#P403" w:history="1">
        <w:r>
          <w:rPr>
            <w:sz w:val="28"/>
            <w:szCs w:val="28"/>
          </w:rPr>
          <w:t>части 7</w:t>
        </w:r>
      </w:hyperlink>
      <w:r>
        <w:rPr>
          <w:sz w:val="28"/>
          <w:szCs w:val="28"/>
        </w:rPr>
        <w:t xml:space="preserve"> настоящей статьи, даются аргументированные разъяснения о причинах принятого решения, а также информация о порядке обжалования принятого решения.</w:t>
      </w:r>
    </w:p>
    <w:p w:rsidR="005F4CB8" w:rsidRDefault="00CE6997">
      <w:pPr>
        <w:pStyle w:val="Default"/>
        <w:ind w:firstLine="709"/>
        <w:jc w:val="both"/>
        <w:rPr>
          <w:sz w:val="28"/>
          <w:szCs w:val="28"/>
        </w:rPr>
      </w:pPr>
      <w:r>
        <w:rPr>
          <w:sz w:val="28"/>
          <w:szCs w:val="28"/>
        </w:rPr>
        <w:t xml:space="preserve">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w:t>
      </w:r>
      <w:r>
        <w:rPr>
          <w:sz w:val="28"/>
          <w:szCs w:val="28"/>
        </w:rPr>
        <w:lastRenderedPageBreak/>
        <w:t xml:space="preserve">рассмотрению жалоб в соответствии с </w:t>
      </w:r>
      <w:hyperlink w:anchor="P377" w:tooltip="#P377" w:history="1">
        <w:r>
          <w:rPr>
            <w:sz w:val="28"/>
            <w:szCs w:val="28"/>
          </w:rPr>
          <w:t>частью 1</w:t>
        </w:r>
      </w:hyperlink>
      <w:r>
        <w:rPr>
          <w:sz w:val="28"/>
          <w:szCs w:val="28"/>
        </w:rPr>
        <w:t xml:space="preserve"> настоящей статьи, незамедлительно направляют имеющиеся материалы в органы прокуратуры.</w:t>
      </w:r>
    </w:p>
    <w:p w:rsidR="005F4CB8" w:rsidRDefault="005F4CB8">
      <w:pPr>
        <w:pStyle w:val="Default"/>
        <w:ind w:firstLine="709"/>
        <w:jc w:val="both"/>
        <w:rPr>
          <w:sz w:val="28"/>
          <w:szCs w:val="28"/>
        </w:rPr>
      </w:pPr>
    </w:p>
    <w:p w:rsidR="005F4CB8" w:rsidRDefault="005F4CB8">
      <w:pPr>
        <w:pStyle w:val="Default"/>
        <w:ind w:firstLine="709"/>
        <w:jc w:val="both"/>
        <w:rPr>
          <w:sz w:val="28"/>
          <w:szCs w:val="28"/>
        </w:rPr>
      </w:pPr>
    </w:p>
    <w:p w:rsidR="005F4CB8" w:rsidRDefault="005F4CB8">
      <w:pPr>
        <w:pStyle w:val="Default"/>
        <w:ind w:firstLine="709"/>
        <w:jc w:val="both"/>
        <w:rPr>
          <w:sz w:val="28"/>
          <w:szCs w:val="28"/>
        </w:rPr>
      </w:pPr>
    </w:p>
    <w:p w:rsidR="005F4CB8" w:rsidRDefault="005F4CB8">
      <w:pPr>
        <w:pStyle w:val="Default"/>
        <w:ind w:firstLine="709"/>
        <w:jc w:val="both"/>
        <w:rPr>
          <w:sz w:val="28"/>
          <w:szCs w:val="28"/>
        </w:rPr>
      </w:pPr>
    </w:p>
    <w:p w:rsidR="005F4CB8" w:rsidRDefault="005F4CB8">
      <w:pPr>
        <w:pStyle w:val="Default"/>
        <w:ind w:firstLine="709"/>
        <w:jc w:val="both"/>
        <w:rPr>
          <w:sz w:val="28"/>
          <w:szCs w:val="28"/>
        </w:rPr>
      </w:pPr>
    </w:p>
    <w:p w:rsidR="005F4CB8" w:rsidRDefault="005F4CB8">
      <w:pPr>
        <w:pStyle w:val="Default"/>
        <w:ind w:firstLine="709"/>
        <w:jc w:val="both"/>
        <w:rPr>
          <w:sz w:val="28"/>
          <w:szCs w:val="28"/>
        </w:rPr>
      </w:pPr>
    </w:p>
    <w:p w:rsidR="005F4CB8" w:rsidRDefault="005F4CB8">
      <w:pPr>
        <w:pStyle w:val="Default"/>
        <w:ind w:firstLine="709"/>
        <w:jc w:val="both"/>
        <w:rPr>
          <w:sz w:val="28"/>
          <w:szCs w:val="28"/>
        </w:rPr>
      </w:pPr>
    </w:p>
    <w:p w:rsidR="005F4CB8" w:rsidRDefault="005F4CB8">
      <w:pPr>
        <w:pStyle w:val="Default"/>
        <w:ind w:firstLine="709"/>
        <w:jc w:val="both"/>
        <w:rPr>
          <w:sz w:val="28"/>
          <w:szCs w:val="28"/>
        </w:rPr>
      </w:pPr>
    </w:p>
    <w:p w:rsidR="005F4CB8" w:rsidRDefault="005F4CB8">
      <w:pPr>
        <w:pStyle w:val="Default"/>
        <w:ind w:firstLine="709"/>
        <w:jc w:val="both"/>
        <w:rPr>
          <w:sz w:val="28"/>
          <w:szCs w:val="28"/>
        </w:rPr>
      </w:pPr>
    </w:p>
    <w:p w:rsidR="005F4CB8" w:rsidRDefault="005F4CB8">
      <w:pPr>
        <w:pStyle w:val="Default"/>
        <w:ind w:firstLine="709"/>
        <w:jc w:val="both"/>
        <w:rPr>
          <w:sz w:val="28"/>
          <w:szCs w:val="28"/>
        </w:rPr>
      </w:pPr>
    </w:p>
    <w:p w:rsidR="005F4CB8" w:rsidRDefault="005F4CB8">
      <w:pPr>
        <w:pStyle w:val="Default"/>
        <w:ind w:firstLine="709"/>
        <w:jc w:val="both"/>
        <w:rPr>
          <w:sz w:val="28"/>
          <w:szCs w:val="28"/>
        </w:rPr>
      </w:pPr>
    </w:p>
    <w:p w:rsidR="00136A1E" w:rsidRDefault="00136A1E">
      <w:pPr>
        <w:pStyle w:val="Default"/>
        <w:ind w:firstLine="709"/>
        <w:jc w:val="both"/>
        <w:rPr>
          <w:sz w:val="28"/>
          <w:szCs w:val="28"/>
        </w:rPr>
      </w:pPr>
    </w:p>
    <w:p w:rsidR="00136A1E" w:rsidRDefault="00136A1E">
      <w:pPr>
        <w:pStyle w:val="Default"/>
        <w:ind w:firstLine="709"/>
        <w:jc w:val="both"/>
        <w:rPr>
          <w:sz w:val="28"/>
          <w:szCs w:val="28"/>
        </w:rPr>
      </w:pPr>
    </w:p>
    <w:p w:rsidR="00136A1E" w:rsidRDefault="00136A1E">
      <w:pPr>
        <w:pStyle w:val="Default"/>
        <w:ind w:firstLine="709"/>
        <w:jc w:val="both"/>
        <w:rPr>
          <w:sz w:val="28"/>
          <w:szCs w:val="28"/>
        </w:rPr>
      </w:pPr>
    </w:p>
    <w:p w:rsidR="005F4CB8" w:rsidRDefault="005F4CB8">
      <w:pPr>
        <w:pStyle w:val="Default"/>
        <w:ind w:firstLine="709"/>
        <w:jc w:val="both"/>
        <w:rPr>
          <w:sz w:val="28"/>
          <w:szCs w:val="28"/>
        </w:rPr>
      </w:pPr>
    </w:p>
    <w:p w:rsidR="005F4CB8" w:rsidRDefault="005F4CB8">
      <w:pPr>
        <w:pStyle w:val="Default"/>
        <w:ind w:firstLine="709"/>
        <w:jc w:val="both"/>
        <w:rPr>
          <w:sz w:val="28"/>
          <w:szCs w:val="28"/>
        </w:rPr>
      </w:pPr>
    </w:p>
    <w:p w:rsidR="005F4CB8" w:rsidRDefault="005F4CB8">
      <w:pPr>
        <w:ind w:left="5529"/>
        <w:jc w:val="center"/>
        <w:rPr>
          <w:sz w:val="22"/>
          <w:szCs w:val="22"/>
        </w:rPr>
      </w:pPr>
    </w:p>
    <w:p w:rsidR="00EC094A" w:rsidRDefault="00EC094A">
      <w:pPr>
        <w:ind w:left="5529"/>
        <w:jc w:val="center"/>
        <w:rPr>
          <w:sz w:val="22"/>
          <w:szCs w:val="22"/>
        </w:rPr>
      </w:pPr>
    </w:p>
    <w:p w:rsidR="00EC094A" w:rsidRDefault="00EC094A">
      <w:pPr>
        <w:ind w:left="5529"/>
        <w:jc w:val="center"/>
        <w:rPr>
          <w:sz w:val="22"/>
          <w:szCs w:val="22"/>
        </w:rPr>
      </w:pPr>
    </w:p>
    <w:p w:rsidR="00EC094A" w:rsidRDefault="00EC094A">
      <w:pPr>
        <w:ind w:left="5529"/>
        <w:jc w:val="center"/>
        <w:rPr>
          <w:sz w:val="22"/>
          <w:szCs w:val="22"/>
        </w:rPr>
      </w:pPr>
    </w:p>
    <w:p w:rsidR="00EC094A" w:rsidRDefault="00EC094A">
      <w:pPr>
        <w:ind w:left="5529"/>
        <w:jc w:val="center"/>
        <w:rPr>
          <w:sz w:val="22"/>
          <w:szCs w:val="22"/>
        </w:rPr>
      </w:pPr>
    </w:p>
    <w:p w:rsidR="00EC094A" w:rsidRDefault="00EC094A">
      <w:pPr>
        <w:ind w:left="5529"/>
        <w:jc w:val="center"/>
        <w:rPr>
          <w:sz w:val="22"/>
          <w:szCs w:val="22"/>
        </w:rPr>
      </w:pPr>
    </w:p>
    <w:p w:rsidR="00EC094A" w:rsidRDefault="00EC094A">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54578D" w:rsidRDefault="0054578D">
      <w:pPr>
        <w:ind w:left="5529"/>
        <w:jc w:val="center"/>
        <w:rPr>
          <w:sz w:val="22"/>
          <w:szCs w:val="22"/>
        </w:rPr>
      </w:pPr>
    </w:p>
    <w:p w:rsidR="00EC094A" w:rsidRDefault="00EC094A">
      <w:pPr>
        <w:ind w:left="5529"/>
        <w:jc w:val="center"/>
        <w:rPr>
          <w:sz w:val="22"/>
          <w:szCs w:val="22"/>
        </w:rPr>
      </w:pPr>
    </w:p>
    <w:p w:rsidR="00EC094A" w:rsidRDefault="00EC094A">
      <w:pPr>
        <w:ind w:left="5529"/>
        <w:jc w:val="center"/>
        <w:rPr>
          <w:sz w:val="22"/>
          <w:szCs w:val="22"/>
        </w:rPr>
      </w:pPr>
    </w:p>
    <w:p w:rsidR="00EC094A" w:rsidRDefault="00EC094A">
      <w:pPr>
        <w:ind w:left="5529"/>
        <w:jc w:val="center"/>
        <w:rPr>
          <w:sz w:val="22"/>
          <w:szCs w:val="22"/>
        </w:rPr>
      </w:pPr>
    </w:p>
    <w:p w:rsidR="005F4CB8" w:rsidRDefault="00CE6997">
      <w:pPr>
        <w:ind w:left="5529"/>
        <w:jc w:val="center"/>
        <w:rPr>
          <w:sz w:val="22"/>
          <w:szCs w:val="22"/>
        </w:rPr>
      </w:pPr>
      <w:r>
        <w:rPr>
          <w:rFonts w:eastAsiaTheme="minorHAnsi"/>
          <w:sz w:val="22"/>
          <w:szCs w:val="22"/>
        </w:rPr>
        <w:lastRenderedPageBreak/>
        <w:t>ПРИЛОЖЕНИЕ № 1</w:t>
      </w:r>
    </w:p>
    <w:p w:rsidR="005F4CB8" w:rsidRDefault="00CE6997">
      <w:pPr>
        <w:pStyle w:val="ConsPlusNormal"/>
        <w:ind w:left="5529" w:firstLine="0"/>
        <w:jc w:val="center"/>
        <w:rPr>
          <w:rFonts w:ascii="Times New Roman" w:hAnsi="Times New Roman" w:cs="Times New Roman"/>
          <w:sz w:val="24"/>
          <w:szCs w:val="24"/>
        </w:rPr>
      </w:pPr>
      <w:r>
        <w:rPr>
          <w:rFonts w:ascii="Times New Roman" w:eastAsiaTheme="minorHAnsi" w:hAnsi="Times New Roman" w:cs="Times New Roman"/>
          <w:sz w:val="24"/>
          <w:szCs w:val="24"/>
        </w:rPr>
        <w:t>к Административному регламенту</w:t>
      </w:r>
      <w:r w:rsidR="0054578D">
        <w:rPr>
          <w:rFonts w:ascii="Times New Roman" w:eastAsiaTheme="minorHAnsi" w:hAnsi="Times New Roman" w:cs="Times New Roman"/>
          <w:sz w:val="24"/>
          <w:szCs w:val="24"/>
        </w:rPr>
        <w:t xml:space="preserve"> </w:t>
      </w:r>
      <w:r>
        <w:rPr>
          <w:rFonts w:ascii="Times New Roman" w:eastAsiaTheme="minorHAnsi" w:hAnsi="Times New Roman" w:cs="Times New Roman"/>
        </w:rPr>
        <w:t>предоставления муниципальной услуги</w:t>
      </w:r>
    </w:p>
    <w:p w:rsidR="005F4CB8" w:rsidRDefault="00CE6997">
      <w:pPr>
        <w:pStyle w:val="ConsPlusNormal"/>
        <w:ind w:left="5529" w:firstLine="0"/>
        <w:jc w:val="center"/>
        <w:rPr>
          <w:rFonts w:ascii="Times New Roman" w:hAnsi="Times New Roman" w:cs="Times New Roman"/>
        </w:rPr>
      </w:pPr>
      <w:r>
        <w:rPr>
          <w:rFonts w:ascii="Times New Roman" w:eastAsiaTheme="minorHAnsi" w:hAnsi="Times New Roman" w:cs="Times New Roman"/>
        </w:rPr>
        <w:t>«Предоставление разрешения на условно разрешенный вид использования земельного участка или объекта капитального строительства»</w:t>
      </w:r>
    </w:p>
    <w:p w:rsidR="005F4CB8" w:rsidRDefault="005F4CB8">
      <w:pPr>
        <w:spacing w:line="216" w:lineRule="auto"/>
        <w:ind w:left="5670" w:firstLine="270"/>
        <w:contextualSpacing/>
        <w:jc w:val="center"/>
      </w:pPr>
    </w:p>
    <w:p w:rsidR="005F4CB8" w:rsidRDefault="00CE6997">
      <w:pPr>
        <w:spacing w:line="216" w:lineRule="auto"/>
        <w:ind w:left="5940"/>
        <w:contextualSpacing/>
        <w:jc w:val="center"/>
      </w:pPr>
      <w:r>
        <w:rPr>
          <w:rFonts w:eastAsiaTheme="minorHAnsi"/>
        </w:rPr>
        <w:t>от «___» _________20__   г. №__</w:t>
      </w:r>
    </w:p>
    <w:p w:rsidR="005F4CB8" w:rsidRDefault="00CE6997">
      <w:pPr>
        <w:pStyle w:val="ConsPlusTitle"/>
        <w:jc w:val="center"/>
        <w:rPr>
          <w:rFonts w:ascii="Times New Roman" w:hAnsi="Times New Roman" w:cs="Times New Roman"/>
        </w:rPr>
      </w:pPr>
      <w:r>
        <w:rPr>
          <w:rFonts w:ascii="Times New Roman" w:eastAsiaTheme="minorHAnsi" w:hAnsi="Times New Roman" w:cs="Times New Roman"/>
        </w:rPr>
        <w:t>БЛОК-СХЕМА</w:t>
      </w:r>
    </w:p>
    <w:p w:rsidR="005F4CB8" w:rsidRDefault="00CE6997">
      <w:pPr>
        <w:pStyle w:val="ConsPlusTitle"/>
        <w:jc w:val="center"/>
        <w:rPr>
          <w:rFonts w:ascii="Times New Roman" w:hAnsi="Times New Roman" w:cs="Times New Roman"/>
        </w:rPr>
      </w:pPr>
      <w:r>
        <w:rPr>
          <w:rFonts w:ascii="Times New Roman" w:eastAsiaTheme="minorHAnsi" w:hAnsi="Times New Roman" w:cs="Times New Roman"/>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5F4CB8" w:rsidRDefault="005F4CB8">
      <w:pPr>
        <w:pStyle w:val="ConsPlusNormal"/>
        <w:jc w:val="both"/>
      </w:pPr>
    </w:p>
    <w:p w:rsidR="005F4CB8" w:rsidRDefault="00CE6997">
      <w:pPr>
        <w:pStyle w:val="ConsPlusNonformat"/>
        <w:jc w:val="both"/>
      </w:pPr>
      <w:r>
        <w:rPr>
          <w:rFonts w:eastAsiaTheme="minorHAnsi"/>
        </w:rPr>
        <w:t>┌─────────────────┐ ┌───────────────────────────────┐ ┌─────────────────┐</w:t>
      </w:r>
    </w:p>
    <w:p w:rsidR="005F4CB8" w:rsidRDefault="00CE6997">
      <w:pPr>
        <w:pStyle w:val="ConsPlusNonformat"/>
        <w:jc w:val="both"/>
      </w:pPr>
      <w:r>
        <w:rPr>
          <w:rFonts w:eastAsiaTheme="minorHAnsi"/>
        </w:rPr>
        <w:t>│   Личное или    │ │Заполнение заявки на получение │ │    Обращение    │</w:t>
      </w:r>
    </w:p>
    <w:p w:rsidR="005F4CB8" w:rsidRDefault="00CE6997">
      <w:pPr>
        <w:pStyle w:val="ConsPlusNonformat"/>
        <w:jc w:val="both"/>
      </w:pPr>
      <w:r>
        <w:rPr>
          <w:rFonts w:eastAsiaTheme="minorHAnsi"/>
        </w:rPr>
        <w:t>│   письменное    │ │        услуги на Портале      │ │ Заявителя через │</w:t>
      </w:r>
    </w:p>
    <w:p w:rsidR="005F4CB8" w:rsidRDefault="00CE6997">
      <w:pPr>
        <w:pStyle w:val="ConsPlusNonformat"/>
        <w:jc w:val="both"/>
      </w:pPr>
      <w:r>
        <w:rPr>
          <w:rFonts w:eastAsiaTheme="minorHAnsi"/>
        </w:rPr>
        <w:t>│    обращение    │ └─────────────┬─────────────────┘ │МФЦ (при наличии)│</w:t>
      </w:r>
    </w:p>
    <w:p w:rsidR="005F4CB8" w:rsidRDefault="00CE6997">
      <w:pPr>
        <w:pStyle w:val="ConsPlusNonformat"/>
        <w:jc w:val="both"/>
      </w:pPr>
      <w:r>
        <w:rPr>
          <w:rFonts w:eastAsiaTheme="minorHAnsi"/>
        </w:rPr>
        <w:t>│    заявителя    │               │                   └─────────┬───────┘</w:t>
      </w:r>
    </w:p>
    <w:p w:rsidR="005F4CB8" w:rsidRDefault="00CE6997">
      <w:pPr>
        <w:pStyle w:val="ConsPlusNonformat"/>
        <w:jc w:val="both"/>
      </w:pPr>
      <w:r>
        <w:rPr>
          <w:rFonts w:eastAsiaTheme="minorHAnsi"/>
        </w:rPr>
        <w:t>└─────────┬───────┘               │                             V</w:t>
      </w:r>
    </w:p>
    <w:p w:rsidR="005F4CB8" w:rsidRDefault="00CE6997">
      <w:pPr>
        <w:pStyle w:val="ConsPlusNonformat"/>
        <w:jc w:val="both"/>
      </w:pPr>
      <w:r>
        <w:rPr>
          <w:rFonts w:eastAsiaTheme="minorHAnsi"/>
        </w:rPr>
        <w:t xml:space="preserve">          │                       │                 ┌───────────┴───────┐</w:t>
      </w:r>
    </w:p>
    <w:p w:rsidR="005F4CB8" w:rsidRDefault="00CE6997">
      <w:pPr>
        <w:pStyle w:val="ConsPlusNonformat"/>
        <w:jc w:val="both"/>
      </w:pPr>
      <w:r>
        <w:rPr>
          <w:rFonts w:eastAsiaTheme="minorHAnsi"/>
        </w:rPr>
        <w:t xml:space="preserve">          └─────────────┬─────────┘                 │ Получение пакета  │</w:t>
      </w:r>
    </w:p>
    <w:p w:rsidR="005F4CB8" w:rsidRDefault="00CE6997">
      <w:pPr>
        <w:pStyle w:val="ConsPlusNonformat"/>
        <w:jc w:val="both"/>
      </w:pPr>
      <w:r>
        <w:rPr>
          <w:rFonts w:eastAsiaTheme="minorHAnsi"/>
        </w:rPr>
        <w:t xml:space="preserve">                        ├───────────────────────────┤ документов от МФЦ │</w:t>
      </w:r>
    </w:p>
    <w:p w:rsidR="005F4CB8" w:rsidRDefault="00CE6997">
      <w:pPr>
        <w:pStyle w:val="ConsPlusNonformat"/>
        <w:jc w:val="both"/>
      </w:pPr>
      <w:r>
        <w:rPr>
          <w:rFonts w:eastAsiaTheme="minorHAnsi"/>
        </w:rPr>
        <w:t xml:space="preserve">                        V                           └───────────────────┘</w:t>
      </w:r>
    </w:p>
    <w:p w:rsidR="005F4CB8" w:rsidRDefault="00CE6997">
      <w:pPr>
        <w:pStyle w:val="ConsPlusNonformat"/>
        <w:jc w:val="both"/>
      </w:pPr>
      <w:r>
        <w:rPr>
          <w:rFonts w:eastAsiaTheme="minorHAnsi"/>
        </w:rPr>
        <w:t xml:space="preserve">          ┌─────────────┴──────────────────┐</w:t>
      </w:r>
    </w:p>
    <w:p w:rsidR="005F4CB8" w:rsidRDefault="00CE6997">
      <w:pPr>
        <w:pStyle w:val="ConsPlusNonformat"/>
        <w:jc w:val="both"/>
      </w:pPr>
      <w:r>
        <w:rPr>
          <w:rFonts w:eastAsiaTheme="minorHAnsi"/>
        </w:rPr>
        <w:t xml:space="preserve">          │ Прием и регистрация заявления  │</w:t>
      </w:r>
    </w:p>
    <w:p w:rsidR="005F4CB8" w:rsidRDefault="00CE6997">
      <w:pPr>
        <w:pStyle w:val="ConsPlusNonformat"/>
        <w:jc w:val="both"/>
      </w:pPr>
      <w:r>
        <w:rPr>
          <w:rFonts w:eastAsiaTheme="minorHAnsi"/>
        </w:rPr>
        <w:t xml:space="preserve">          └─────────────┬──────────────────┘</w:t>
      </w:r>
    </w:p>
    <w:p w:rsidR="005F4CB8" w:rsidRDefault="00CE6997">
      <w:pPr>
        <w:pStyle w:val="ConsPlusNonformat"/>
        <w:jc w:val="both"/>
      </w:pPr>
      <w:r>
        <w:rPr>
          <w:rFonts w:eastAsiaTheme="minorHAnsi"/>
        </w:rPr>
        <w:t xml:space="preserve">                        │   </w:t>
      </w:r>
    </w:p>
    <w:p w:rsidR="005F4CB8" w:rsidRDefault="00CE6997">
      <w:pPr>
        <w:pStyle w:val="ConsPlusNonformat"/>
        <w:jc w:val="both"/>
      </w:pPr>
      <w:r>
        <w:rPr>
          <w:rFonts w:eastAsiaTheme="minorHAnsi"/>
        </w:rPr>
        <w:t xml:space="preserve">                        V</w:t>
      </w:r>
    </w:p>
    <w:p w:rsidR="005F4CB8" w:rsidRDefault="00CE6997">
      <w:pPr>
        <w:pStyle w:val="ConsPlusNonformat"/>
        <w:jc w:val="both"/>
      </w:pPr>
      <w:r>
        <w:rPr>
          <w:rFonts w:eastAsiaTheme="minorHAnsi"/>
        </w:rPr>
        <w:t xml:space="preserve">          ┌─────────────┴──────────────────┐</w:t>
      </w:r>
    </w:p>
    <w:p w:rsidR="005F4CB8" w:rsidRDefault="00CE6997">
      <w:pPr>
        <w:pStyle w:val="ConsPlusNonformat"/>
        <w:jc w:val="both"/>
      </w:pPr>
      <w:r>
        <w:rPr>
          <w:rFonts w:eastAsiaTheme="minorHAnsi"/>
        </w:rPr>
        <w:t xml:space="preserve">          │    Визирование заявления у     │</w:t>
      </w:r>
    </w:p>
    <w:p w:rsidR="005F4CB8" w:rsidRDefault="00CE6997">
      <w:pPr>
        <w:pStyle w:val="ConsPlusNonformat"/>
        <w:jc w:val="both"/>
      </w:pPr>
      <w:r>
        <w:rPr>
          <w:rFonts w:eastAsiaTheme="minorHAnsi"/>
        </w:rPr>
        <w:t xml:space="preserve">          │главы муниципального образования│</w:t>
      </w:r>
    </w:p>
    <w:p w:rsidR="005F4CB8" w:rsidRDefault="00CE6997">
      <w:pPr>
        <w:pStyle w:val="ConsPlusNonformat"/>
        <w:jc w:val="both"/>
      </w:pPr>
      <w:r>
        <w:rPr>
          <w:rFonts w:eastAsiaTheme="minorHAnsi"/>
        </w:rPr>
        <w:t xml:space="preserve">          └─────────────┬──────────────────┘</w:t>
      </w:r>
    </w:p>
    <w:p w:rsidR="005F4CB8" w:rsidRDefault="00CE6997">
      <w:pPr>
        <w:pStyle w:val="ConsPlusNonformat"/>
        <w:jc w:val="both"/>
      </w:pPr>
      <w:r>
        <w:rPr>
          <w:rFonts w:eastAsiaTheme="minorHAnsi"/>
        </w:rPr>
        <w:t xml:space="preserve">                        V</w:t>
      </w:r>
    </w:p>
    <w:p w:rsidR="005F4CB8" w:rsidRDefault="00CE6997">
      <w:pPr>
        <w:pStyle w:val="ConsPlusNonformat"/>
        <w:jc w:val="both"/>
      </w:pPr>
      <w:r>
        <w:rPr>
          <w:rFonts w:eastAsiaTheme="minorHAnsi"/>
        </w:rPr>
        <w:t xml:space="preserve">          ┌─────────────┴──────────────────┐</w:t>
      </w:r>
    </w:p>
    <w:p w:rsidR="005F4CB8" w:rsidRDefault="00CE6997">
      <w:pPr>
        <w:pStyle w:val="ConsPlusNonformat"/>
        <w:jc w:val="both"/>
      </w:pPr>
      <w:r>
        <w:rPr>
          <w:rFonts w:eastAsiaTheme="minorHAnsi"/>
        </w:rPr>
        <w:t xml:space="preserve">          │   Определение ответственного   │</w:t>
      </w:r>
    </w:p>
    <w:p w:rsidR="005F4CB8" w:rsidRDefault="00CE6997">
      <w:pPr>
        <w:pStyle w:val="ConsPlusNonformat"/>
        <w:jc w:val="both"/>
      </w:pPr>
      <w:r>
        <w:rPr>
          <w:rFonts w:eastAsiaTheme="minorHAnsi"/>
        </w:rPr>
        <w:t xml:space="preserve">          │          исполнителя           │</w:t>
      </w:r>
    </w:p>
    <w:p w:rsidR="005F4CB8" w:rsidRDefault="00CE6997">
      <w:pPr>
        <w:pStyle w:val="ConsPlusNonformat"/>
        <w:jc w:val="both"/>
      </w:pPr>
      <w:r>
        <w:rPr>
          <w:rFonts w:eastAsiaTheme="minorHAnsi"/>
        </w:rPr>
        <w:t xml:space="preserve">          └─────────────┬──────────────────┘</w:t>
      </w:r>
    </w:p>
    <w:p w:rsidR="005F4CB8" w:rsidRDefault="00CE6997">
      <w:pPr>
        <w:pStyle w:val="ConsPlusNonformat"/>
        <w:jc w:val="both"/>
      </w:pPr>
      <w:r>
        <w:rPr>
          <w:rFonts w:eastAsiaTheme="minorHAnsi"/>
        </w:rPr>
        <w:t xml:space="preserve">                        V</w:t>
      </w:r>
    </w:p>
    <w:p w:rsidR="005F4CB8" w:rsidRDefault="00CE6997">
      <w:pPr>
        <w:pStyle w:val="ConsPlusNonformat"/>
        <w:jc w:val="both"/>
      </w:pPr>
      <w:r>
        <w:rPr>
          <w:rFonts w:eastAsiaTheme="minorHAnsi"/>
        </w:rPr>
        <w:t xml:space="preserve">          ┌─────────────┴──────────────────┐</w:t>
      </w:r>
    </w:p>
    <w:p w:rsidR="005F4CB8" w:rsidRDefault="00CE6997">
      <w:pPr>
        <w:pStyle w:val="ConsPlusNonformat"/>
        <w:jc w:val="both"/>
      </w:pPr>
      <w:r>
        <w:rPr>
          <w:rFonts w:eastAsiaTheme="minorHAnsi"/>
        </w:rPr>
        <w:t xml:space="preserve">          │    Проверка полноты пакета     │</w:t>
      </w:r>
    </w:p>
    <w:p w:rsidR="005F4CB8" w:rsidRDefault="00CE6997">
      <w:pPr>
        <w:pStyle w:val="ConsPlusNonformat"/>
        <w:jc w:val="both"/>
      </w:pPr>
      <w:r>
        <w:rPr>
          <w:rFonts w:eastAsiaTheme="minorHAnsi"/>
        </w:rPr>
        <w:t xml:space="preserve">          │           документов           │</w:t>
      </w:r>
    </w:p>
    <w:p w:rsidR="005F4CB8" w:rsidRDefault="00CE6997">
      <w:pPr>
        <w:pStyle w:val="ConsPlusNonformat"/>
        <w:jc w:val="both"/>
      </w:pPr>
      <w:r>
        <w:rPr>
          <w:rFonts w:eastAsiaTheme="minorHAnsi"/>
        </w:rPr>
        <w:t xml:space="preserve">          └─────────────┬──────────────────┘</w:t>
      </w:r>
    </w:p>
    <w:p w:rsidR="005F4CB8" w:rsidRDefault="00CE6997">
      <w:pPr>
        <w:pStyle w:val="ConsPlusNonformat"/>
        <w:jc w:val="both"/>
      </w:pPr>
      <w:r>
        <w:rPr>
          <w:rFonts w:eastAsiaTheme="minorHAnsi"/>
        </w:rPr>
        <w:t xml:space="preserve">                        V</w:t>
      </w:r>
    </w:p>
    <w:p w:rsidR="005F4CB8" w:rsidRDefault="00CE6997">
      <w:pPr>
        <w:pStyle w:val="ConsPlusNonformat"/>
        <w:jc w:val="both"/>
      </w:pPr>
      <w:r>
        <w:rPr>
          <w:rFonts w:eastAsiaTheme="minorHAnsi"/>
        </w:rPr>
        <w:t xml:space="preserve">          ┌─────────────┴──────────────────┐ Нет   ┌──────────────────────┐</w:t>
      </w:r>
    </w:p>
    <w:p w:rsidR="005F4CB8" w:rsidRDefault="00CE6997">
      <w:pPr>
        <w:pStyle w:val="ConsPlusNonformat"/>
        <w:jc w:val="both"/>
      </w:pPr>
      <w:r>
        <w:rPr>
          <w:rFonts w:eastAsiaTheme="minorHAnsi"/>
        </w:rPr>
        <w:t xml:space="preserve">          │  Пакет документов комплектен?  ├──────&gt;┤Возврат заявления     │</w:t>
      </w:r>
    </w:p>
    <w:p w:rsidR="005F4CB8" w:rsidRDefault="00CE6997">
      <w:pPr>
        <w:pStyle w:val="ConsPlusNonformat"/>
        <w:jc w:val="both"/>
      </w:pPr>
      <w:r>
        <w:rPr>
          <w:rFonts w:eastAsiaTheme="minorHAnsi"/>
        </w:rPr>
        <w:t xml:space="preserve">          └─────────────┬──────────────────┘       │   без рассмотрения   │</w:t>
      </w:r>
    </w:p>
    <w:p w:rsidR="005F4CB8" w:rsidRDefault="00CE6997">
      <w:pPr>
        <w:pStyle w:val="ConsPlusNonformat"/>
        <w:jc w:val="both"/>
      </w:pPr>
      <w:r>
        <w:rPr>
          <w:rFonts w:eastAsiaTheme="minorHAnsi"/>
        </w:rPr>
        <w:t xml:space="preserve">                        │ Да                       │                      │</w:t>
      </w:r>
    </w:p>
    <w:p w:rsidR="005F4CB8" w:rsidRDefault="00CE6997">
      <w:pPr>
        <w:pStyle w:val="ConsPlusNonformat"/>
        <w:jc w:val="both"/>
      </w:pPr>
      <w:r>
        <w:rPr>
          <w:rFonts w:eastAsiaTheme="minorHAnsi"/>
        </w:rPr>
        <w:t xml:space="preserve">                        V                          └──────────────────────┘</w:t>
      </w:r>
    </w:p>
    <w:p w:rsidR="005F4CB8" w:rsidRDefault="00CE6997">
      <w:pPr>
        <w:pStyle w:val="ConsPlusNonformat"/>
        <w:jc w:val="both"/>
      </w:pPr>
      <w:r>
        <w:rPr>
          <w:rFonts w:eastAsiaTheme="minorHAnsi"/>
        </w:rPr>
        <w:t xml:space="preserve">          ┌─────────────┴──────────────────┐</w:t>
      </w:r>
    </w:p>
    <w:p w:rsidR="005F4CB8" w:rsidRDefault="00CE6997">
      <w:pPr>
        <w:pStyle w:val="ConsPlusNonformat"/>
        <w:jc w:val="both"/>
      </w:pPr>
      <w:r>
        <w:rPr>
          <w:rFonts w:eastAsiaTheme="minorHAnsi"/>
        </w:rPr>
        <w:t xml:space="preserve">          │ Запрос недостающих документов, │</w:t>
      </w:r>
    </w:p>
    <w:p w:rsidR="005F4CB8" w:rsidRDefault="00CE6997">
      <w:pPr>
        <w:pStyle w:val="ConsPlusNonformat"/>
        <w:jc w:val="both"/>
      </w:pPr>
      <w:r>
        <w:rPr>
          <w:rFonts w:eastAsiaTheme="minorHAnsi"/>
        </w:rPr>
        <w:t xml:space="preserve">          │подлежащих получению по каналам │</w:t>
      </w:r>
    </w:p>
    <w:p w:rsidR="005F4CB8" w:rsidRDefault="00CE6997">
      <w:pPr>
        <w:pStyle w:val="ConsPlusNonformat"/>
        <w:jc w:val="both"/>
      </w:pPr>
      <w:r>
        <w:rPr>
          <w:rFonts w:eastAsiaTheme="minorHAnsi"/>
        </w:rPr>
        <w:t xml:space="preserve">          │межведомственного взаимодействия│</w:t>
      </w:r>
    </w:p>
    <w:p w:rsidR="005F4CB8" w:rsidRDefault="00CE6997">
      <w:pPr>
        <w:pStyle w:val="ConsPlusNonformat"/>
        <w:jc w:val="both"/>
      </w:pPr>
      <w:r>
        <w:rPr>
          <w:rFonts w:eastAsiaTheme="minorHAnsi"/>
        </w:rPr>
        <w:t xml:space="preserve">          └──────────────┬─────────────────┘</w:t>
      </w:r>
    </w:p>
    <w:p w:rsidR="005F4CB8" w:rsidRDefault="00CE6997">
      <w:pPr>
        <w:pStyle w:val="ConsPlusNonformat"/>
        <w:jc w:val="both"/>
      </w:pPr>
      <w:r>
        <w:rPr>
          <w:rFonts w:eastAsiaTheme="minorHAnsi"/>
        </w:rPr>
        <w:t xml:space="preserve">                         V      Полный пакет документов по заявке</w:t>
      </w:r>
    </w:p>
    <w:p w:rsidR="005F4CB8" w:rsidRDefault="00CE6997">
      <w:pPr>
        <w:pStyle w:val="ConsPlusNonformat"/>
        <w:jc w:val="both"/>
      </w:pPr>
      <w:r>
        <w:rPr>
          <w:rFonts w:eastAsiaTheme="minorHAnsi"/>
        </w:rPr>
        <w:t xml:space="preserve">          ┌──────────────┴─────────────────┐       ┌──────────────────────┐</w:t>
      </w:r>
    </w:p>
    <w:p w:rsidR="005F4CB8" w:rsidRDefault="00CE6997">
      <w:pPr>
        <w:pStyle w:val="ConsPlusNonformat"/>
        <w:jc w:val="both"/>
      </w:pPr>
      <w:r>
        <w:rPr>
          <w:rFonts w:eastAsiaTheme="minorHAnsi"/>
        </w:rPr>
        <w:t xml:space="preserve">          │Выявлены основания для отказа в │  Да   │Отказ в предоставлении│</w:t>
      </w:r>
    </w:p>
    <w:p w:rsidR="005F4CB8" w:rsidRDefault="00CE6997">
      <w:pPr>
        <w:pStyle w:val="ConsPlusNonformat"/>
        <w:jc w:val="both"/>
      </w:pPr>
      <w:r>
        <w:rPr>
          <w:rFonts w:eastAsiaTheme="minorHAnsi"/>
        </w:rPr>
        <w:t xml:space="preserve">          │     предоставлении услуги?     ├──────&gt;┤ муниципальной услуги │</w:t>
      </w:r>
    </w:p>
    <w:p w:rsidR="005F4CB8" w:rsidRDefault="00CE6997">
      <w:pPr>
        <w:pStyle w:val="ConsPlusNonformat"/>
        <w:jc w:val="both"/>
      </w:pPr>
      <w:r>
        <w:rPr>
          <w:rFonts w:eastAsiaTheme="minorHAnsi"/>
        </w:rPr>
        <w:t xml:space="preserve">          └──────────────┬─────────────────┘       └─────────┬────────────┘</w:t>
      </w:r>
    </w:p>
    <w:p w:rsidR="005F4CB8" w:rsidRDefault="00CE6997">
      <w:pPr>
        <w:pStyle w:val="ConsPlusNonformat"/>
        <w:jc w:val="both"/>
      </w:pPr>
      <w:r>
        <w:rPr>
          <w:rFonts w:eastAsiaTheme="minorHAnsi"/>
        </w:rPr>
        <w:t xml:space="preserve">                         V  Нет                              │</w:t>
      </w:r>
    </w:p>
    <w:p w:rsidR="005F4CB8" w:rsidRDefault="00CE6997">
      <w:pPr>
        <w:pStyle w:val="ConsPlusNonformat"/>
        <w:jc w:val="both"/>
      </w:pPr>
      <w:r>
        <w:rPr>
          <w:rFonts w:eastAsiaTheme="minorHAnsi"/>
        </w:rPr>
        <w:t xml:space="preserve">                 ┌───────┴──────────┐                        │</w:t>
      </w:r>
    </w:p>
    <w:p w:rsidR="005F4CB8" w:rsidRDefault="00CE6997">
      <w:pPr>
        <w:pStyle w:val="ConsPlusNonformat"/>
        <w:jc w:val="both"/>
      </w:pPr>
      <w:r>
        <w:rPr>
          <w:rFonts w:eastAsiaTheme="minorHAnsi"/>
        </w:rPr>
        <w:t xml:space="preserve">                 │   Формирование   │                        │</w:t>
      </w:r>
    </w:p>
    <w:p w:rsidR="005F4CB8" w:rsidRDefault="00CE6997">
      <w:pPr>
        <w:pStyle w:val="ConsPlusNonformat"/>
        <w:jc w:val="both"/>
      </w:pPr>
      <w:r>
        <w:rPr>
          <w:rFonts w:eastAsiaTheme="minorHAnsi"/>
        </w:rPr>
        <w:t xml:space="preserve">                 │    результата    │                        │</w:t>
      </w:r>
    </w:p>
    <w:p w:rsidR="005F4CB8" w:rsidRDefault="00CE6997">
      <w:pPr>
        <w:pStyle w:val="ConsPlusNonformat"/>
        <w:jc w:val="both"/>
      </w:pPr>
      <w:r>
        <w:rPr>
          <w:rFonts w:eastAsiaTheme="minorHAnsi"/>
        </w:rPr>
        <w:t xml:space="preserve">                 │  муниципальной   │                        │</w:t>
      </w:r>
    </w:p>
    <w:p w:rsidR="005F4CB8" w:rsidRDefault="00CE6997">
      <w:pPr>
        <w:pStyle w:val="ConsPlusNonformat"/>
        <w:jc w:val="both"/>
      </w:pPr>
      <w:r>
        <w:rPr>
          <w:rFonts w:eastAsiaTheme="minorHAnsi"/>
        </w:rPr>
        <w:lastRenderedPageBreak/>
        <w:t xml:space="preserve">                 │      услуги      │                        │</w:t>
      </w:r>
    </w:p>
    <w:p w:rsidR="005F4CB8" w:rsidRDefault="00CE6997">
      <w:pPr>
        <w:pStyle w:val="ConsPlusNonformat"/>
        <w:jc w:val="both"/>
      </w:pPr>
      <w:r>
        <w:rPr>
          <w:rFonts w:eastAsiaTheme="minorHAnsi"/>
        </w:rPr>
        <w:t xml:space="preserve">                 └────────┬─────────┘                        │</w:t>
      </w:r>
    </w:p>
    <w:p w:rsidR="005F4CB8" w:rsidRDefault="00CE6997">
      <w:pPr>
        <w:pStyle w:val="ConsPlusNonformat"/>
        <w:jc w:val="both"/>
      </w:pPr>
      <w:r>
        <w:rPr>
          <w:rFonts w:eastAsiaTheme="minorHAnsi"/>
        </w:rPr>
        <w:t xml:space="preserve">                          V                                  V</w:t>
      </w:r>
    </w:p>
    <w:p w:rsidR="005F4CB8" w:rsidRDefault="00CE6997">
      <w:pPr>
        <w:pStyle w:val="ConsPlusNonformat"/>
        <w:jc w:val="both"/>
      </w:pPr>
      <w:r>
        <w:rPr>
          <w:rFonts w:eastAsiaTheme="minorHAnsi"/>
        </w:rPr>
        <w:t xml:space="preserve">              ┌───────────┴────────────┐         ┌───────────┴────────────┐</w:t>
      </w:r>
    </w:p>
    <w:p w:rsidR="005F4CB8" w:rsidRDefault="00CE6997">
      <w:pPr>
        <w:pStyle w:val="ConsPlusNonformat"/>
        <w:jc w:val="both"/>
      </w:pPr>
      <w:r>
        <w:rPr>
          <w:rFonts w:eastAsiaTheme="minorHAnsi"/>
        </w:rPr>
        <w:t xml:space="preserve">              │    Выдача распоряжения │         │ Выдача мотивированного │</w:t>
      </w:r>
    </w:p>
    <w:p w:rsidR="005F4CB8" w:rsidRDefault="00CE6997">
      <w:pPr>
        <w:pStyle w:val="ConsPlusNonformat"/>
        <w:jc w:val="both"/>
      </w:pPr>
      <w:r>
        <w:rPr>
          <w:rFonts w:eastAsiaTheme="minorHAnsi"/>
        </w:rPr>
        <w:t xml:space="preserve">              │      о предоставлении  │         │отказа в предоставлении │</w:t>
      </w:r>
    </w:p>
    <w:p w:rsidR="005F4CB8" w:rsidRDefault="00CE6997">
      <w:pPr>
        <w:pStyle w:val="ConsPlusNonformat"/>
        <w:jc w:val="both"/>
      </w:pPr>
      <w:r>
        <w:rPr>
          <w:rFonts w:eastAsiaTheme="minorHAnsi"/>
        </w:rPr>
        <w:t xml:space="preserve">              │ разрешения на условно  │         │разрешения на условно   │</w:t>
      </w:r>
    </w:p>
    <w:p w:rsidR="005F4CB8" w:rsidRDefault="00CE6997">
      <w:pPr>
        <w:pStyle w:val="ConsPlusNonformat"/>
        <w:jc w:val="both"/>
      </w:pPr>
      <w:r>
        <w:rPr>
          <w:rFonts w:eastAsiaTheme="minorHAnsi"/>
        </w:rPr>
        <w:t xml:space="preserve">              │   разрешенный вид      │         │     разрешенный вид    │</w:t>
      </w:r>
    </w:p>
    <w:p w:rsidR="005F4CB8" w:rsidRDefault="00CE6997">
      <w:pPr>
        <w:pStyle w:val="ConsPlusNonformat"/>
        <w:jc w:val="both"/>
      </w:pPr>
      <w:r>
        <w:rPr>
          <w:rFonts w:eastAsiaTheme="minorHAnsi"/>
        </w:rPr>
        <w:t xml:space="preserve">              │использования земельного│         │использования земельного│</w:t>
      </w:r>
    </w:p>
    <w:p w:rsidR="005F4CB8" w:rsidRDefault="00CE6997">
      <w:pPr>
        <w:pStyle w:val="ConsPlusNonformat"/>
        <w:jc w:val="both"/>
      </w:pPr>
      <w:r>
        <w:rPr>
          <w:rFonts w:eastAsiaTheme="minorHAnsi"/>
        </w:rPr>
        <w:t xml:space="preserve">              │ участка или объекта    │         │  участка или объекта   │</w:t>
      </w:r>
    </w:p>
    <w:p w:rsidR="005F4CB8" w:rsidRDefault="00CE6997">
      <w:pPr>
        <w:pStyle w:val="ConsPlusNonformat"/>
        <w:jc w:val="both"/>
      </w:pPr>
      <w:r>
        <w:rPr>
          <w:rFonts w:eastAsiaTheme="minorHAnsi"/>
        </w:rPr>
        <w:t xml:space="preserve">              │     капитального       │         │     капитального       │</w:t>
      </w:r>
    </w:p>
    <w:p w:rsidR="005F4CB8" w:rsidRDefault="00CE6997">
      <w:pPr>
        <w:pStyle w:val="ConsPlusNonformat"/>
        <w:jc w:val="both"/>
      </w:pPr>
      <w:r>
        <w:rPr>
          <w:rFonts w:eastAsiaTheme="minorHAnsi"/>
        </w:rPr>
        <w:t xml:space="preserve">              │строительства           │         │строительства           │</w:t>
      </w:r>
    </w:p>
    <w:p w:rsidR="005F4CB8" w:rsidRDefault="00CE6997">
      <w:pPr>
        <w:pStyle w:val="ConsPlusNonformat"/>
        <w:jc w:val="both"/>
      </w:pPr>
      <w:r>
        <w:rPr>
          <w:rFonts w:eastAsiaTheme="minorHAnsi"/>
        </w:rPr>
        <w:t xml:space="preserve">              └────────────────────────┘         └────────────────────────┘</w:t>
      </w: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5F4CB8" w:rsidRDefault="005F4CB8">
      <w:pPr>
        <w:pStyle w:val="ConsPlusNormal"/>
        <w:jc w:val="both"/>
      </w:pPr>
    </w:p>
    <w:p w:rsidR="00136A1E" w:rsidRDefault="00136A1E">
      <w:pPr>
        <w:pStyle w:val="ConsPlusNormal"/>
        <w:jc w:val="both"/>
      </w:pPr>
    </w:p>
    <w:p w:rsidR="00136A1E" w:rsidRDefault="00136A1E">
      <w:pPr>
        <w:pStyle w:val="ConsPlusNormal"/>
        <w:jc w:val="both"/>
      </w:pPr>
    </w:p>
    <w:p w:rsidR="00EC094A" w:rsidRDefault="00EC094A">
      <w:pPr>
        <w:pStyle w:val="ConsPlusNormal"/>
        <w:jc w:val="both"/>
      </w:pPr>
    </w:p>
    <w:p w:rsidR="00EC094A" w:rsidRDefault="00EC094A">
      <w:pPr>
        <w:pStyle w:val="ConsPlusNormal"/>
        <w:jc w:val="both"/>
      </w:pPr>
    </w:p>
    <w:p w:rsidR="00EC094A" w:rsidRDefault="00EC094A">
      <w:pPr>
        <w:pStyle w:val="ConsPlusNormal"/>
        <w:jc w:val="both"/>
      </w:pPr>
    </w:p>
    <w:p w:rsidR="00EC094A" w:rsidRDefault="00EC094A">
      <w:pPr>
        <w:pStyle w:val="ConsPlusNormal"/>
        <w:jc w:val="both"/>
      </w:pPr>
    </w:p>
    <w:p w:rsidR="00EC094A" w:rsidRDefault="00EC094A">
      <w:pPr>
        <w:pStyle w:val="ConsPlusNormal"/>
        <w:jc w:val="both"/>
      </w:pPr>
    </w:p>
    <w:p w:rsidR="00EC094A" w:rsidRDefault="00EC094A">
      <w:pPr>
        <w:pStyle w:val="ConsPlusNormal"/>
        <w:jc w:val="both"/>
      </w:pPr>
    </w:p>
    <w:p w:rsidR="00EC094A" w:rsidRDefault="00EC094A">
      <w:pPr>
        <w:pStyle w:val="ConsPlusNormal"/>
        <w:jc w:val="both"/>
      </w:pPr>
    </w:p>
    <w:p w:rsidR="00EC094A" w:rsidRDefault="00EC094A">
      <w:pPr>
        <w:pStyle w:val="ConsPlusNormal"/>
        <w:jc w:val="both"/>
      </w:pPr>
    </w:p>
    <w:p w:rsidR="00EC094A" w:rsidRDefault="00EC094A">
      <w:pPr>
        <w:pStyle w:val="ConsPlusNormal"/>
        <w:jc w:val="both"/>
      </w:pPr>
    </w:p>
    <w:p w:rsidR="00EC094A" w:rsidRDefault="00EC094A">
      <w:pPr>
        <w:pStyle w:val="ConsPlusNormal"/>
        <w:jc w:val="both"/>
      </w:pPr>
    </w:p>
    <w:p w:rsidR="005F4CB8" w:rsidRDefault="00CE6997" w:rsidP="00136A1E">
      <w:pPr>
        <w:ind w:firstLine="6237"/>
      </w:pPr>
      <w:r>
        <w:rPr>
          <w:rFonts w:eastAsiaTheme="minorHAnsi"/>
        </w:rPr>
        <w:t xml:space="preserve"> ПРИЛОЖЕНИЕ № 2</w:t>
      </w:r>
    </w:p>
    <w:p w:rsidR="005F4CB8" w:rsidRDefault="00CE6997">
      <w:pPr>
        <w:pStyle w:val="ConsPlusNormal"/>
        <w:ind w:left="5529" w:firstLine="0"/>
        <w:jc w:val="center"/>
        <w:rPr>
          <w:rFonts w:ascii="Times New Roman" w:hAnsi="Times New Roman" w:cs="Times New Roman"/>
          <w:sz w:val="24"/>
          <w:szCs w:val="24"/>
        </w:rPr>
      </w:pPr>
      <w:r>
        <w:rPr>
          <w:rFonts w:ascii="Times New Roman" w:eastAsiaTheme="minorHAnsi" w:hAnsi="Times New Roman" w:cs="Times New Roman"/>
          <w:sz w:val="24"/>
          <w:szCs w:val="24"/>
        </w:rPr>
        <w:t>к Административному регламенту</w:t>
      </w:r>
      <w:r w:rsidR="0054578D">
        <w:rPr>
          <w:rFonts w:ascii="Times New Roman" w:eastAsiaTheme="minorHAnsi" w:hAnsi="Times New Roman" w:cs="Times New Roman"/>
          <w:sz w:val="24"/>
          <w:szCs w:val="24"/>
        </w:rPr>
        <w:t xml:space="preserve"> </w:t>
      </w:r>
      <w:r>
        <w:rPr>
          <w:rFonts w:ascii="Times New Roman" w:eastAsiaTheme="minorHAnsi" w:hAnsi="Times New Roman" w:cs="Times New Roman"/>
        </w:rPr>
        <w:t>предоставления муниципальной услуги</w:t>
      </w:r>
    </w:p>
    <w:p w:rsidR="005F4CB8" w:rsidRDefault="00CE6997">
      <w:pPr>
        <w:pStyle w:val="ConsPlusNormal"/>
        <w:ind w:left="5529" w:firstLine="0"/>
        <w:jc w:val="center"/>
        <w:rPr>
          <w:rFonts w:ascii="Times New Roman" w:hAnsi="Times New Roman" w:cs="Times New Roman"/>
          <w:sz w:val="24"/>
          <w:szCs w:val="24"/>
        </w:rPr>
      </w:pPr>
      <w:r>
        <w:rPr>
          <w:rFonts w:ascii="Times New Roman" w:eastAsiaTheme="minorHAnsi" w:hAnsi="Times New Roman" w:cs="Times New Roman"/>
          <w:sz w:val="24"/>
          <w:szCs w:val="24"/>
        </w:rPr>
        <w:t>«</w:t>
      </w:r>
      <w:r>
        <w:rPr>
          <w:rFonts w:ascii="Times New Roman" w:eastAsiaTheme="minorHAnsi" w:hAnsi="Times New Roman" w:cs="Times New Roman"/>
        </w:rPr>
        <w:t>Предоставление разрешения на условно разрешенный вид использования земельного участка или объекта капитального строительства</w:t>
      </w:r>
      <w:r>
        <w:rPr>
          <w:rFonts w:ascii="Times New Roman" w:eastAsiaTheme="minorHAnsi" w:hAnsi="Times New Roman" w:cs="Times New Roman"/>
          <w:sz w:val="24"/>
          <w:szCs w:val="24"/>
        </w:rPr>
        <w:t>»</w:t>
      </w:r>
    </w:p>
    <w:p w:rsidR="005F4CB8" w:rsidRDefault="005F4CB8">
      <w:pPr>
        <w:spacing w:line="216" w:lineRule="auto"/>
        <w:ind w:left="5670" w:firstLine="270"/>
        <w:contextualSpacing/>
        <w:jc w:val="center"/>
      </w:pPr>
    </w:p>
    <w:p w:rsidR="005F4CB8" w:rsidRDefault="00CE6997">
      <w:pPr>
        <w:pStyle w:val="ConsPlusNormal"/>
        <w:ind w:left="5670" w:firstLine="0"/>
        <w:jc w:val="center"/>
        <w:rPr>
          <w:rFonts w:ascii="Times New Roman" w:hAnsi="Times New Roman" w:cs="Times New Roman"/>
          <w:sz w:val="24"/>
          <w:szCs w:val="24"/>
        </w:rPr>
      </w:pPr>
      <w:r>
        <w:rPr>
          <w:rFonts w:ascii="Times New Roman" w:eastAsiaTheme="minorHAnsi" w:hAnsi="Times New Roman" w:cs="Times New Roman"/>
          <w:sz w:val="24"/>
          <w:szCs w:val="24"/>
        </w:rPr>
        <w:t>от «___» _________20__   г. №____</w:t>
      </w:r>
    </w:p>
    <w:p w:rsidR="005F4CB8" w:rsidRDefault="005F4CB8">
      <w:pPr>
        <w:tabs>
          <w:tab w:val="left" w:pos="0"/>
        </w:tabs>
        <w:ind w:left="3969"/>
      </w:pPr>
    </w:p>
    <w:p w:rsidR="00136A1E" w:rsidRDefault="00CE6997" w:rsidP="0054578D">
      <w:pPr>
        <w:tabs>
          <w:tab w:val="left" w:pos="0"/>
        </w:tabs>
        <w:ind w:left="3969"/>
      </w:pPr>
      <w:r>
        <w:rPr>
          <w:rFonts w:eastAsiaTheme="minorHAnsi"/>
        </w:rPr>
        <w:t xml:space="preserve">Главе </w:t>
      </w:r>
      <w:r w:rsidR="0054578D">
        <w:rPr>
          <w:rFonts w:eastAsiaTheme="minorHAnsi"/>
        </w:rPr>
        <w:t>МО "Улаганский район"</w:t>
      </w:r>
    </w:p>
    <w:p w:rsidR="005F4CB8" w:rsidRDefault="005F4CB8">
      <w:pPr>
        <w:pStyle w:val="4"/>
        <w:numPr>
          <w:ilvl w:val="3"/>
          <w:numId w:val="17"/>
        </w:numPr>
        <w:tabs>
          <w:tab w:val="left" w:pos="0"/>
        </w:tabs>
        <w:ind w:left="3969"/>
        <w:rPr>
          <w:i w:val="0"/>
          <w:sz w:val="24"/>
          <w:szCs w:val="24"/>
        </w:rPr>
      </w:pPr>
    </w:p>
    <w:p w:rsidR="005F4CB8" w:rsidRDefault="00CE6997">
      <w:pPr>
        <w:pStyle w:val="4"/>
        <w:numPr>
          <w:ilvl w:val="3"/>
          <w:numId w:val="17"/>
        </w:numPr>
        <w:tabs>
          <w:tab w:val="left" w:pos="0"/>
        </w:tabs>
        <w:ind w:left="3969"/>
        <w:rPr>
          <w:i w:val="0"/>
          <w:sz w:val="24"/>
          <w:szCs w:val="24"/>
        </w:rPr>
      </w:pPr>
      <w:r>
        <w:rPr>
          <w:rFonts w:eastAsiaTheme="minorHAnsi"/>
          <w:i w:val="0"/>
          <w:sz w:val="24"/>
          <w:szCs w:val="24"/>
        </w:rPr>
        <w:t>от кого _________________________________</w:t>
      </w:r>
    </w:p>
    <w:p w:rsidR="005F4CB8" w:rsidRDefault="00CE6997">
      <w:pPr>
        <w:ind w:left="3969"/>
      </w:pPr>
      <w:r>
        <w:rPr>
          <w:rFonts w:eastAsiaTheme="minorHAnsi"/>
        </w:rPr>
        <w:t xml:space="preserve">проживающего (зарегистрированного) по адресу: </w:t>
      </w:r>
    </w:p>
    <w:p w:rsidR="005F4CB8" w:rsidRDefault="00CE6997">
      <w:pPr>
        <w:ind w:left="3969"/>
      </w:pPr>
      <w:r>
        <w:rPr>
          <w:rFonts w:eastAsiaTheme="minorHAnsi"/>
        </w:rPr>
        <w:t>________________________________________</w:t>
      </w:r>
    </w:p>
    <w:p w:rsidR="005F4CB8" w:rsidRDefault="00CE6997">
      <w:pPr>
        <w:ind w:left="3969"/>
      </w:pPr>
      <w:r>
        <w:rPr>
          <w:rFonts w:eastAsiaTheme="minorHAnsi"/>
        </w:rPr>
        <w:t>________________________________________</w:t>
      </w:r>
    </w:p>
    <w:p w:rsidR="005F4CB8" w:rsidRDefault="00CE6997">
      <w:pPr>
        <w:ind w:left="3969"/>
      </w:pPr>
      <w:r>
        <w:rPr>
          <w:rFonts w:eastAsiaTheme="minorHAnsi"/>
        </w:rPr>
        <w:t xml:space="preserve"> (почтовый адрес)</w:t>
      </w:r>
    </w:p>
    <w:p w:rsidR="005F4CB8" w:rsidRDefault="00CE6997">
      <w:pPr>
        <w:ind w:left="3969"/>
      </w:pPr>
      <w:r>
        <w:rPr>
          <w:rFonts w:eastAsiaTheme="minorHAnsi"/>
        </w:rPr>
        <w:t>телефон_______________________________</w:t>
      </w:r>
    </w:p>
    <w:p w:rsidR="005F4CB8" w:rsidRDefault="00CE6997">
      <w:pPr>
        <w:ind w:left="3969"/>
      </w:pPr>
      <w:r>
        <w:rPr>
          <w:rFonts w:eastAsiaTheme="minorHAnsi"/>
        </w:rPr>
        <w:t xml:space="preserve">адрес эл.почты_________________________  </w:t>
      </w:r>
    </w:p>
    <w:p w:rsidR="005F4CB8" w:rsidRDefault="005F4CB8">
      <w:pPr>
        <w:jc w:val="right"/>
        <w:rPr>
          <w:b/>
          <w:i/>
          <w:sz w:val="28"/>
          <w:szCs w:val="28"/>
          <w:u w:val="single"/>
        </w:rPr>
      </w:pPr>
    </w:p>
    <w:p w:rsidR="005F4CB8" w:rsidRDefault="005F4CB8">
      <w:pPr>
        <w:jc w:val="center"/>
        <w:rPr>
          <w:i/>
          <w:sz w:val="28"/>
          <w:szCs w:val="28"/>
        </w:rPr>
      </w:pPr>
    </w:p>
    <w:p w:rsidR="005F4CB8" w:rsidRDefault="00CE6997">
      <w:pPr>
        <w:jc w:val="both"/>
      </w:pPr>
      <w:r>
        <w:rPr>
          <w:rFonts w:eastAsiaTheme="minorHAnsi"/>
          <w:i/>
          <w:sz w:val="28"/>
          <w:szCs w:val="28"/>
        </w:rPr>
        <w:tab/>
      </w:r>
      <w:r>
        <w:rPr>
          <w:rFonts w:eastAsiaTheme="minorHAnsi"/>
        </w:rPr>
        <w:t>Прошу предоставить разрешение на условно разрешенный вид использования земельного участка или объекта капитального строительства:_________________________</w:t>
      </w:r>
    </w:p>
    <w:p w:rsidR="005F4CB8" w:rsidRDefault="00CE6997">
      <w:pPr>
        <w:jc w:val="both"/>
      </w:pPr>
      <w:r>
        <w:rPr>
          <w:rFonts w:eastAsiaTheme="minorHAnsi"/>
        </w:rPr>
        <w:t>_____________________________________________________________________________</w:t>
      </w:r>
    </w:p>
    <w:p w:rsidR="005F4CB8" w:rsidRDefault="00CE6997">
      <w:pPr>
        <w:jc w:val="center"/>
      </w:pPr>
      <w:r>
        <w:rPr>
          <w:rFonts w:eastAsiaTheme="minorHAnsi"/>
        </w:rPr>
        <w:t>(указывается условно разрешенный вид использования земельного участка или объекта капитального строительства)</w:t>
      </w:r>
    </w:p>
    <w:p w:rsidR="005F4CB8" w:rsidRDefault="00CE6997">
      <w:pPr>
        <w:jc w:val="center"/>
      </w:pPr>
      <w:r>
        <w:rPr>
          <w:rFonts w:eastAsiaTheme="minorHAnsi"/>
        </w:rPr>
        <w:t>расположенного по адресу: ______________________________________________________ (район, населенный пункт, улица, дом, корпус, строение)</w:t>
      </w:r>
    </w:p>
    <w:p w:rsidR="005F4CB8" w:rsidRDefault="00CE6997">
      <w:pPr>
        <w:jc w:val="both"/>
      </w:pPr>
      <w:r>
        <w:rPr>
          <w:rFonts w:eastAsiaTheme="minorHAnsi"/>
        </w:rPr>
        <w:t>__________________________________________________________________________.</w:t>
      </w:r>
    </w:p>
    <w:p w:rsidR="005F4CB8" w:rsidRDefault="005F4CB8">
      <w:pPr>
        <w:jc w:val="both"/>
        <w:rPr>
          <w:i/>
          <w:sz w:val="16"/>
          <w:szCs w:val="16"/>
        </w:rPr>
      </w:pPr>
    </w:p>
    <w:p w:rsidR="005F4CB8" w:rsidRDefault="00CE6997">
      <w:r>
        <w:rPr>
          <w:rFonts w:eastAsiaTheme="minorHAnsi"/>
        </w:rPr>
        <w:t>с кадастровым  номером  04:0</w:t>
      </w:r>
      <w:r w:rsidR="00136A1E">
        <w:rPr>
          <w:rFonts w:eastAsiaTheme="minorHAnsi"/>
        </w:rPr>
        <w:t>7</w:t>
      </w:r>
      <w:r>
        <w:rPr>
          <w:rFonts w:eastAsiaTheme="minorHAnsi"/>
        </w:rPr>
        <w:t>:_____________________</w:t>
      </w:r>
    </w:p>
    <w:p w:rsidR="005F4CB8" w:rsidRDefault="005F4CB8">
      <w:pPr>
        <w:jc w:val="both"/>
      </w:pPr>
    </w:p>
    <w:p w:rsidR="005F4CB8" w:rsidRDefault="00CE6997">
      <w:pPr>
        <w:jc w:val="both"/>
      </w:pPr>
      <w:r>
        <w:rPr>
          <w:rFonts w:eastAsiaTheme="minorHAnsi"/>
        </w:rPr>
        <w:t>___________________________________________________________________________ (описание характеристик существующих и намечаемых построек (общая площадь, ___________________________________________________________________________ этажность, открытые пространства, существующие и планируемые места парковки автомобилей и т.д.)</w:t>
      </w:r>
    </w:p>
    <w:p w:rsidR="005F4CB8" w:rsidRDefault="00CE6997">
      <w:pPr>
        <w:jc w:val="center"/>
      </w:pPr>
      <w:r>
        <w:rPr>
          <w:rFonts w:eastAsiaTheme="minorHAnsi"/>
        </w:rPr>
        <w:t xml:space="preserve">___________________________________________________________________________ </w:t>
      </w:r>
    </w:p>
    <w:p w:rsidR="005F4CB8" w:rsidRDefault="00CE6997">
      <w:pPr>
        <w:jc w:val="center"/>
      </w:pPr>
      <w:r>
        <w:rPr>
          <w:rFonts w:eastAsiaTheme="minorHAnsi"/>
        </w:rPr>
        <w:t>с обоснованием того, что реализацией данных предложений не будет оказано ___________________________________________________________________________ негативное воздействие на окружающую среду в объемах, превышающих __________________________________________________________________________. допустимые пределы, определенные техническими регламентами)</w:t>
      </w:r>
    </w:p>
    <w:p w:rsidR="005F4CB8" w:rsidRDefault="005F4CB8">
      <w:pPr>
        <w:jc w:val="center"/>
      </w:pPr>
    </w:p>
    <w:p w:rsidR="005F4CB8" w:rsidRDefault="005F4CB8">
      <w:pPr>
        <w:jc w:val="center"/>
      </w:pPr>
    </w:p>
    <w:p w:rsidR="005F4CB8" w:rsidRDefault="00CE6997">
      <w:r>
        <w:rPr>
          <w:rFonts w:eastAsiaTheme="minorHAnsi"/>
        </w:rPr>
        <w:t>Приложения: 1. ___________________________________________________________.</w:t>
      </w:r>
    </w:p>
    <w:p w:rsidR="005F4CB8" w:rsidRDefault="00CE6997">
      <w:r>
        <w:rPr>
          <w:rFonts w:eastAsiaTheme="minorHAnsi"/>
        </w:rPr>
        <w:t xml:space="preserve">2. _______________________________________________________________________. </w:t>
      </w:r>
    </w:p>
    <w:p w:rsidR="005F4CB8" w:rsidRDefault="00CE6997">
      <w:r>
        <w:rPr>
          <w:rFonts w:eastAsiaTheme="minorHAnsi"/>
        </w:rPr>
        <w:t xml:space="preserve">3. _______________________________________________________________________. </w:t>
      </w:r>
    </w:p>
    <w:p w:rsidR="005F4CB8" w:rsidRDefault="00CE6997">
      <w:r>
        <w:rPr>
          <w:rFonts w:eastAsiaTheme="minorHAnsi"/>
        </w:rPr>
        <w:t xml:space="preserve">Заявитель _____________ _____________________ Дата "___" _________ 20___ г. </w:t>
      </w:r>
    </w:p>
    <w:p w:rsidR="005F4CB8" w:rsidRDefault="00CE6997">
      <w:r>
        <w:rPr>
          <w:rFonts w:eastAsiaTheme="minorHAnsi"/>
        </w:rPr>
        <w:t xml:space="preserve">                          (подпись) (инициалы, фамилия)</w:t>
      </w:r>
    </w:p>
    <w:p w:rsidR="005F4CB8" w:rsidRDefault="005F4CB8">
      <w:pPr>
        <w:jc w:val="center"/>
      </w:pPr>
    </w:p>
    <w:p w:rsidR="006F3E70" w:rsidRDefault="006F3E70">
      <w:pPr>
        <w:jc w:val="center"/>
      </w:pPr>
      <w:bookmarkStart w:id="4" w:name="_GoBack"/>
      <w:bookmarkEnd w:id="4"/>
    </w:p>
    <w:p w:rsidR="0054578D" w:rsidRDefault="0054578D">
      <w:pPr>
        <w:ind w:left="5664"/>
        <w:jc w:val="center"/>
        <w:rPr>
          <w:rFonts w:eastAsiaTheme="minorHAnsi"/>
        </w:rPr>
      </w:pPr>
    </w:p>
    <w:p w:rsidR="005F4CB8" w:rsidRDefault="00CE6997" w:rsidP="0054578D">
      <w:pPr>
        <w:ind w:left="5664"/>
        <w:jc w:val="right"/>
      </w:pPr>
      <w:r>
        <w:rPr>
          <w:rFonts w:eastAsiaTheme="minorHAnsi"/>
        </w:rPr>
        <w:lastRenderedPageBreak/>
        <w:t>ПРИЛОЖЕНИЕ № 3</w:t>
      </w:r>
    </w:p>
    <w:p w:rsidR="005F4CB8" w:rsidRDefault="00CE6997" w:rsidP="0054578D">
      <w:pPr>
        <w:pStyle w:val="ConsPlusNormal"/>
        <w:ind w:left="5529" w:firstLine="0"/>
        <w:jc w:val="right"/>
        <w:rPr>
          <w:rFonts w:ascii="Times New Roman" w:hAnsi="Times New Roman" w:cs="Times New Roman"/>
          <w:sz w:val="24"/>
          <w:szCs w:val="24"/>
        </w:rPr>
      </w:pPr>
      <w:r>
        <w:rPr>
          <w:rFonts w:ascii="Times New Roman" w:eastAsiaTheme="minorHAnsi" w:hAnsi="Times New Roman" w:cs="Times New Roman"/>
          <w:sz w:val="24"/>
          <w:szCs w:val="24"/>
        </w:rPr>
        <w:t>к Административному регламенту</w:t>
      </w:r>
      <w:r w:rsidR="0054578D">
        <w:rPr>
          <w:rFonts w:ascii="Times New Roman" w:eastAsiaTheme="minorHAnsi" w:hAnsi="Times New Roman" w:cs="Times New Roman"/>
          <w:sz w:val="24"/>
          <w:szCs w:val="24"/>
        </w:rPr>
        <w:t xml:space="preserve"> </w:t>
      </w:r>
      <w:r>
        <w:rPr>
          <w:rFonts w:ascii="Times New Roman" w:eastAsiaTheme="minorHAnsi" w:hAnsi="Times New Roman" w:cs="Times New Roman"/>
        </w:rPr>
        <w:t>предоставления муниципальной услуги</w:t>
      </w:r>
    </w:p>
    <w:p w:rsidR="005F4CB8" w:rsidRDefault="00CE6997" w:rsidP="0054578D">
      <w:pPr>
        <w:pStyle w:val="ConsPlusNormal"/>
        <w:ind w:left="5529" w:firstLine="0"/>
        <w:jc w:val="right"/>
        <w:rPr>
          <w:rFonts w:ascii="Times New Roman" w:hAnsi="Times New Roman" w:cs="Times New Roman"/>
          <w:sz w:val="24"/>
          <w:szCs w:val="24"/>
        </w:rPr>
      </w:pPr>
      <w:r>
        <w:rPr>
          <w:rFonts w:ascii="Times New Roman" w:eastAsiaTheme="minorHAnsi" w:hAnsi="Times New Roman" w:cs="Times New Roman"/>
          <w:sz w:val="24"/>
          <w:szCs w:val="24"/>
        </w:rPr>
        <w:t>«</w:t>
      </w:r>
      <w:r>
        <w:rPr>
          <w:rFonts w:ascii="Times New Roman" w:eastAsiaTheme="minorHAnsi" w:hAnsi="Times New Roman" w:cs="Times New Roman"/>
        </w:rPr>
        <w:t>Предоставление разрешения на условно разрешенный вид использования земельного участка или объекта капитального строительства</w:t>
      </w:r>
      <w:r>
        <w:rPr>
          <w:rFonts w:ascii="Times New Roman" w:eastAsiaTheme="minorHAnsi" w:hAnsi="Times New Roman" w:cs="Times New Roman"/>
          <w:sz w:val="24"/>
          <w:szCs w:val="24"/>
        </w:rPr>
        <w:t>»</w:t>
      </w:r>
    </w:p>
    <w:p w:rsidR="005F4CB8" w:rsidRDefault="00CE6997">
      <w:pPr>
        <w:spacing w:line="216" w:lineRule="auto"/>
        <w:ind w:left="5940"/>
        <w:contextualSpacing/>
        <w:jc w:val="center"/>
        <w:rPr>
          <w:sz w:val="28"/>
          <w:szCs w:val="28"/>
        </w:rPr>
      </w:pPr>
      <w:r>
        <w:rPr>
          <w:rFonts w:eastAsiaTheme="minorHAnsi"/>
        </w:rPr>
        <w:t>от «____» ________20__г. №</w:t>
      </w:r>
      <w:r>
        <w:rPr>
          <w:rFonts w:eastAsiaTheme="minorHAnsi"/>
          <w:sz w:val="28"/>
          <w:szCs w:val="28"/>
        </w:rPr>
        <w:t>__</w:t>
      </w:r>
    </w:p>
    <w:p w:rsidR="005F4CB8" w:rsidRDefault="005F4CB8">
      <w:pPr>
        <w:spacing w:line="216" w:lineRule="auto"/>
        <w:ind w:left="5940"/>
        <w:contextualSpacing/>
        <w:jc w:val="center"/>
        <w:rPr>
          <w:sz w:val="28"/>
          <w:szCs w:val="28"/>
        </w:rPr>
      </w:pPr>
    </w:p>
    <w:p w:rsidR="005F4CB8" w:rsidRDefault="005F4CB8">
      <w:pPr>
        <w:spacing w:line="216" w:lineRule="auto"/>
        <w:ind w:left="4111"/>
        <w:contextualSpacing/>
        <w:jc w:val="both"/>
        <w:rPr>
          <w:sz w:val="28"/>
          <w:szCs w:val="28"/>
        </w:rPr>
      </w:pPr>
    </w:p>
    <w:p w:rsidR="00136A1E" w:rsidRDefault="00BB6CA0" w:rsidP="0054578D">
      <w:pPr>
        <w:spacing w:line="216" w:lineRule="auto"/>
        <w:ind w:left="4111"/>
        <w:contextualSpacing/>
        <w:jc w:val="both"/>
        <w:rPr>
          <w:sz w:val="28"/>
          <w:szCs w:val="28"/>
        </w:rPr>
      </w:pPr>
      <w:r>
        <w:rPr>
          <w:rFonts w:eastAsiaTheme="minorHAnsi"/>
          <w:sz w:val="28"/>
          <w:szCs w:val="28"/>
        </w:rPr>
        <w:t xml:space="preserve">Главе </w:t>
      </w:r>
      <w:r w:rsidR="0054578D">
        <w:rPr>
          <w:rFonts w:eastAsiaTheme="minorHAnsi"/>
          <w:sz w:val="28"/>
          <w:szCs w:val="28"/>
        </w:rPr>
        <w:t>МО "Улаганский район"</w:t>
      </w:r>
    </w:p>
    <w:p w:rsidR="005F4CB8" w:rsidRDefault="005F4CB8">
      <w:pPr>
        <w:spacing w:line="216" w:lineRule="auto"/>
        <w:ind w:left="4111"/>
        <w:contextualSpacing/>
        <w:jc w:val="both"/>
        <w:rPr>
          <w:sz w:val="28"/>
          <w:szCs w:val="28"/>
        </w:rPr>
      </w:pPr>
    </w:p>
    <w:p w:rsidR="005F4CB8" w:rsidRDefault="00CE6997">
      <w:pPr>
        <w:spacing w:line="216" w:lineRule="auto"/>
        <w:ind w:left="4111"/>
        <w:contextualSpacing/>
        <w:jc w:val="both"/>
        <w:rPr>
          <w:sz w:val="28"/>
          <w:szCs w:val="28"/>
        </w:rPr>
      </w:pPr>
      <w:r>
        <w:rPr>
          <w:rFonts w:eastAsiaTheme="minorHAnsi"/>
          <w:sz w:val="28"/>
          <w:szCs w:val="28"/>
        </w:rPr>
        <w:t>от_________________________________</w:t>
      </w:r>
    </w:p>
    <w:p w:rsidR="005F4CB8" w:rsidRDefault="00CE6997">
      <w:pPr>
        <w:spacing w:line="216" w:lineRule="auto"/>
        <w:ind w:left="4111"/>
        <w:contextualSpacing/>
        <w:jc w:val="both"/>
        <w:rPr>
          <w:sz w:val="28"/>
          <w:szCs w:val="28"/>
        </w:rPr>
      </w:pPr>
      <w:r>
        <w:rPr>
          <w:rFonts w:eastAsiaTheme="minorHAnsi"/>
          <w:sz w:val="18"/>
          <w:szCs w:val="28"/>
        </w:rPr>
        <w:t>(</w:t>
      </w:r>
      <w:r>
        <w:rPr>
          <w:rFonts w:eastAsiaTheme="minorHAnsi"/>
          <w:sz w:val="16"/>
          <w:szCs w:val="28"/>
        </w:rPr>
        <w:t>ФИО гражданина РФ, ИП, ЮЛ – наименование, с указанием ОПФ)</w:t>
      </w:r>
    </w:p>
    <w:p w:rsidR="005F4CB8" w:rsidRDefault="00CE6997">
      <w:pPr>
        <w:spacing w:line="216" w:lineRule="auto"/>
        <w:ind w:left="4111"/>
        <w:contextualSpacing/>
        <w:jc w:val="both"/>
        <w:rPr>
          <w:sz w:val="28"/>
          <w:szCs w:val="28"/>
        </w:rPr>
      </w:pPr>
      <w:r>
        <w:rPr>
          <w:rFonts w:eastAsiaTheme="minorHAnsi"/>
          <w:sz w:val="28"/>
          <w:szCs w:val="28"/>
        </w:rPr>
        <w:t>_______________________________</w:t>
      </w:r>
    </w:p>
    <w:p w:rsidR="005F4CB8" w:rsidRDefault="005F4CB8">
      <w:pPr>
        <w:spacing w:line="216" w:lineRule="auto"/>
        <w:ind w:left="4111"/>
        <w:contextualSpacing/>
        <w:jc w:val="both"/>
        <w:rPr>
          <w:sz w:val="28"/>
          <w:szCs w:val="28"/>
        </w:rPr>
      </w:pPr>
    </w:p>
    <w:p w:rsidR="005F4CB8" w:rsidRDefault="00CE6997">
      <w:pPr>
        <w:spacing w:line="216" w:lineRule="auto"/>
        <w:ind w:left="4111"/>
        <w:contextualSpacing/>
        <w:jc w:val="both"/>
        <w:rPr>
          <w:sz w:val="28"/>
          <w:szCs w:val="28"/>
        </w:rPr>
      </w:pPr>
      <w:r>
        <w:rPr>
          <w:rFonts w:eastAsiaTheme="minorHAnsi"/>
          <w:sz w:val="28"/>
          <w:szCs w:val="28"/>
        </w:rPr>
        <w:t xml:space="preserve">______ __________ «__»________ 20__г </w:t>
      </w:r>
    </w:p>
    <w:p w:rsidR="005F4CB8" w:rsidRDefault="00CE6997">
      <w:pPr>
        <w:spacing w:line="216" w:lineRule="auto"/>
        <w:ind w:left="4111" w:firstLine="137"/>
        <w:contextualSpacing/>
        <w:jc w:val="both"/>
        <w:rPr>
          <w:sz w:val="28"/>
          <w:szCs w:val="28"/>
        </w:rPr>
      </w:pPr>
      <w:r>
        <w:rPr>
          <w:rFonts w:eastAsiaTheme="minorHAnsi"/>
          <w:sz w:val="18"/>
          <w:szCs w:val="28"/>
        </w:rPr>
        <w:t>(</w:t>
      </w:r>
      <w:r>
        <w:rPr>
          <w:rFonts w:eastAsiaTheme="minorHAnsi"/>
          <w:sz w:val="16"/>
          <w:szCs w:val="28"/>
        </w:rPr>
        <w:t xml:space="preserve">Серия) </w:t>
      </w:r>
      <w:r>
        <w:rPr>
          <w:rFonts w:eastAsiaTheme="minorHAnsi"/>
          <w:sz w:val="16"/>
          <w:szCs w:val="28"/>
        </w:rPr>
        <w:tab/>
        <w:t xml:space="preserve">   (Номер)</w:t>
      </w:r>
      <w:r>
        <w:rPr>
          <w:rFonts w:eastAsiaTheme="minorHAnsi"/>
          <w:sz w:val="16"/>
          <w:szCs w:val="28"/>
        </w:rPr>
        <w:tab/>
      </w:r>
      <w:r>
        <w:rPr>
          <w:rFonts w:eastAsiaTheme="minorHAnsi"/>
          <w:sz w:val="16"/>
          <w:szCs w:val="28"/>
        </w:rPr>
        <w:tab/>
        <w:t>(Дата выдачи)</w:t>
      </w:r>
    </w:p>
    <w:p w:rsidR="005F4CB8" w:rsidRDefault="00CE6997">
      <w:pPr>
        <w:spacing w:line="216" w:lineRule="auto"/>
        <w:ind w:left="4111"/>
        <w:contextualSpacing/>
        <w:jc w:val="both"/>
        <w:rPr>
          <w:sz w:val="28"/>
          <w:szCs w:val="28"/>
        </w:rPr>
      </w:pPr>
      <w:r>
        <w:rPr>
          <w:rFonts w:eastAsiaTheme="minorHAnsi"/>
          <w:sz w:val="28"/>
          <w:szCs w:val="28"/>
        </w:rPr>
        <w:t>_________________________________</w:t>
      </w:r>
    </w:p>
    <w:p w:rsidR="005F4CB8" w:rsidRDefault="00CE6997">
      <w:pPr>
        <w:spacing w:line="216" w:lineRule="auto"/>
        <w:ind w:left="5527" w:firstLine="137"/>
        <w:contextualSpacing/>
        <w:jc w:val="both"/>
        <w:rPr>
          <w:sz w:val="28"/>
          <w:szCs w:val="28"/>
        </w:rPr>
      </w:pPr>
      <w:r>
        <w:rPr>
          <w:rFonts w:eastAsiaTheme="minorHAnsi"/>
          <w:sz w:val="18"/>
          <w:szCs w:val="28"/>
        </w:rPr>
        <w:t>(</w:t>
      </w:r>
      <w:r>
        <w:rPr>
          <w:rFonts w:eastAsiaTheme="minorHAnsi"/>
          <w:sz w:val="16"/>
          <w:szCs w:val="28"/>
        </w:rPr>
        <w:t>Кем выдан)</w:t>
      </w:r>
    </w:p>
    <w:p w:rsidR="005F4CB8" w:rsidRDefault="00CE6997">
      <w:pPr>
        <w:spacing w:line="216" w:lineRule="auto"/>
        <w:ind w:left="4111"/>
        <w:contextualSpacing/>
        <w:jc w:val="both"/>
        <w:rPr>
          <w:sz w:val="28"/>
          <w:szCs w:val="28"/>
        </w:rPr>
      </w:pPr>
      <w:r>
        <w:rPr>
          <w:rFonts w:eastAsiaTheme="minorHAnsi"/>
          <w:sz w:val="28"/>
          <w:szCs w:val="28"/>
        </w:rPr>
        <w:t xml:space="preserve">(реквизиты </w:t>
      </w:r>
      <w:r w:rsidR="00136A1E">
        <w:rPr>
          <w:rFonts w:eastAsiaTheme="minorHAnsi"/>
          <w:sz w:val="28"/>
          <w:szCs w:val="28"/>
        </w:rPr>
        <w:t>документа,</w:t>
      </w:r>
      <w:r>
        <w:rPr>
          <w:rFonts w:eastAsiaTheme="minorHAnsi"/>
          <w:sz w:val="28"/>
          <w:szCs w:val="28"/>
        </w:rPr>
        <w:t xml:space="preserve"> удостоверяющего личность)</w:t>
      </w:r>
    </w:p>
    <w:p w:rsidR="005F4CB8" w:rsidRDefault="00CE6997">
      <w:pPr>
        <w:spacing w:line="216" w:lineRule="auto"/>
        <w:ind w:left="4111"/>
        <w:contextualSpacing/>
        <w:jc w:val="both"/>
        <w:rPr>
          <w:sz w:val="28"/>
          <w:szCs w:val="28"/>
        </w:rPr>
      </w:pPr>
      <w:r>
        <w:rPr>
          <w:rFonts w:eastAsiaTheme="minorHAnsi"/>
          <w:sz w:val="28"/>
          <w:szCs w:val="28"/>
        </w:rPr>
        <w:t>_______________________________</w:t>
      </w:r>
    </w:p>
    <w:p w:rsidR="005F4CB8" w:rsidRDefault="00CE6997">
      <w:pPr>
        <w:spacing w:line="216" w:lineRule="auto"/>
        <w:ind w:left="4111"/>
        <w:contextualSpacing/>
        <w:jc w:val="both"/>
        <w:rPr>
          <w:sz w:val="28"/>
          <w:szCs w:val="28"/>
        </w:rPr>
      </w:pPr>
      <w:r>
        <w:rPr>
          <w:rFonts w:eastAsiaTheme="minorHAnsi"/>
          <w:sz w:val="28"/>
          <w:szCs w:val="28"/>
        </w:rPr>
        <w:t xml:space="preserve">                           (адрес места жительства)</w:t>
      </w:r>
    </w:p>
    <w:p w:rsidR="005F4CB8" w:rsidRDefault="00CE6997">
      <w:pPr>
        <w:spacing w:line="216" w:lineRule="auto"/>
        <w:ind w:left="4111"/>
        <w:contextualSpacing/>
        <w:jc w:val="both"/>
        <w:rPr>
          <w:sz w:val="28"/>
          <w:szCs w:val="28"/>
        </w:rPr>
      </w:pPr>
      <w:r>
        <w:rPr>
          <w:rFonts w:eastAsiaTheme="minorHAnsi"/>
          <w:sz w:val="28"/>
          <w:szCs w:val="28"/>
        </w:rPr>
        <w:t>телефон________________________</w:t>
      </w:r>
    </w:p>
    <w:p w:rsidR="005F4CB8" w:rsidRDefault="005F4CB8">
      <w:pPr>
        <w:contextualSpacing/>
        <w:jc w:val="both"/>
        <w:rPr>
          <w:sz w:val="28"/>
          <w:szCs w:val="28"/>
        </w:rPr>
      </w:pPr>
    </w:p>
    <w:p w:rsidR="005F4CB8" w:rsidRDefault="00CE6997">
      <w:pPr>
        <w:widowControl w:val="0"/>
        <w:contextualSpacing/>
        <w:jc w:val="center"/>
        <w:rPr>
          <w:rFonts w:eastAsia="SimSun"/>
          <w:b/>
          <w:sz w:val="28"/>
          <w:szCs w:val="28"/>
          <w:lang w:eastAsia="hi-IN" w:bidi="hi-IN"/>
        </w:rPr>
      </w:pPr>
      <w:r>
        <w:rPr>
          <w:rFonts w:eastAsiaTheme="minorHAnsi"/>
          <w:b/>
          <w:sz w:val="28"/>
          <w:szCs w:val="28"/>
          <w:lang w:eastAsia="hi-IN" w:bidi="hi-IN"/>
        </w:rPr>
        <w:t>Заявление</w:t>
      </w:r>
    </w:p>
    <w:p w:rsidR="005F4CB8" w:rsidRDefault="00CE6997">
      <w:pPr>
        <w:pStyle w:val="af1"/>
        <w:spacing w:before="0" w:beforeAutospacing="0" w:after="0" w:afterAutospacing="0"/>
        <w:jc w:val="center"/>
        <w:rPr>
          <w:b/>
          <w:color w:val="000000"/>
          <w:sz w:val="27"/>
          <w:szCs w:val="27"/>
        </w:rPr>
      </w:pPr>
      <w:r>
        <w:rPr>
          <w:rFonts w:eastAsiaTheme="minorHAnsi"/>
          <w:b/>
          <w:color w:val="000000"/>
          <w:sz w:val="27"/>
          <w:szCs w:val="27"/>
        </w:rPr>
        <w:t>об исправлении допущенных ошибок (опечаток) в выданных в результате предоставления муниципальной услуги документах</w:t>
      </w:r>
    </w:p>
    <w:p w:rsidR="005F4CB8" w:rsidRDefault="00CE6997">
      <w:pPr>
        <w:pStyle w:val="af1"/>
        <w:spacing w:before="0" w:beforeAutospacing="0" w:after="0" w:afterAutospacing="0"/>
        <w:jc w:val="both"/>
        <w:rPr>
          <w:color w:val="000000"/>
          <w:sz w:val="28"/>
          <w:szCs w:val="28"/>
        </w:rPr>
      </w:pPr>
      <w:r>
        <w:rPr>
          <w:rFonts w:eastAsiaTheme="minorHAnsi"/>
          <w:color w:val="000000"/>
          <w:sz w:val="28"/>
          <w:szCs w:val="28"/>
        </w:rPr>
        <w:t>Прошу исправить опечатку (ошибку) допущенную в результате предоставления муниципальной услуги, заключающуюся в 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4CB8" w:rsidRDefault="005F4CB8">
      <w:pPr>
        <w:pStyle w:val="af1"/>
        <w:spacing w:before="0" w:beforeAutospacing="0" w:after="0" w:afterAutospacing="0"/>
        <w:jc w:val="both"/>
        <w:rPr>
          <w:color w:val="000000"/>
          <w:sz w:val="28"/>
          <w:szCs w:val="28"/>
        </w:rPr>
      </w:pPr>
    </w:p>
    <w:p w:rsidR="005F4CB8" w:rsidRDefault="00CE6997">
      <w:pPr>
        <w:pStyle w:val="af1"/>
        <w:spacing w:before="0" w:beforeAutospacing="0" w:after="0" w:afterAutospacing="0"/>
        <w:jc w:val="both"/>
        <w:rPr>
          <w:color w:val="000000"/>
          <w:sz w:val="28"/>
          <w:szCs w:val="28"/>
        </w:rPr>
      </w:pPr>
      <w:r>
        <w:rPr>
          <w:rFonts w:eastAsiaTheme="minorHAnsi"/>
          <w:color w:val="000000"/>
          <w:sz w:val="28"/>
          <w:szCs w:val="28"/>
        </w:rPr>
        <w:t>В соответствии с Федеральным законом от 27 июля 2006 года № 152-ФЗ «О персональных данных» в целях предоставления мне муниципальной услуги, я даю свое согласие на:</w:t>
      </w:r>
    </w:p>
    <w:p w:rsidR="005F4CB8" w:rsidRDefault="00CE6997">
      <w:pPr>
        <w:pStyle w:val="af1"/>
        <w:spacing w:before="0" w:beforeAutospacing="0" w:after="0" w:afterAutospacing="0"/>
        <w:jc w:val="both"/>
        <w:rPr>
          <w:color w:val="000000"/>
          <w:sz w:val="28"/>
          <w:szCs w:val="28"/>
        </w:rPr>
      </w:pPr>
      <w:r>
        <w:rPr>
          <w:rFonts w:eastAsiaTheme="minorHAnsi"/>
          <w:color w:val="000000"/>
          <w:sz w:val="28"/>
          <w:szCs w:val="28"/>
        </w:rPr>
        <w:t>- сбор, систематизацию, накопление, хранение, использование, обновление, изменение, передачу, блокирование, уничтожение указанных сведений с использованием средств автоматизации;</w:t>
      </w:r>
    </w:p>
    <w:p w:rsidR="005F4CB8" w:rsidRDefault="00CE6997">
      <w:pPr>
        <w:pStyle w:val="af1"/>
        <w:spacing w:before="0" w:beforeAutospacing="0" w:after="0" w:afterAutospacing="0"/>
        <w:jc w:val="both"/>
        <w:rPr>
          <w:color w:val="000000"/>
          <w:sz w:val="28"/>
          <w:szCs w:val="28"/>
        </w:rPr>
      </w:pPr>
      <w:r>
        <w:rPr>
          <w:rFonts w:eastAsiaTheme="minorHAnsi"/>
          <w:color w:val="000000"/>
          <w:sz w:val="28"/>
          <w:szCs w:val="28"/>
        </w:rPr>
        <w:t>- обработку персональных данных посредством внесения их в электронную базу данных, включения в списки (реестры) и отчетные формы, предусмотренные регламентирующими документами.</w:t>
      </w:r>
    </w:p>
    <w:p w:rsidR="005F4CB8" w:rsidRDefault="00CE6997">
      <w:pPr>
        <w:pStyle w:val="af1"/>
        <w:spacing w:before="0" w:beforeAutospacing="0" w:after="0" w:afterAutospacing="0"/>
        <w:jc w:val="both"/>
        <w:rPr>
          <w:color w:val="000000"/>
          <w:sz w:val="28"/>
          <w:szCs w:val="28"/>
        </w:rPr>
      </w:pPr>
      <w:r>
        <w:rPr>
          <w:rFonts w:eastAsiaTheme="minorHAnsi"/>
          <w:color w:val="000000"/>
          <w:sz w:val="28"/>
          <w:szCs w:val="28"/>
        </w:rPr>
        <w:t>Достоверность и полноту сведений, предоставленных в документах, подтверждаю.</w:t>
      </w:r>
    </w:p>
    <w:p w:rsidR="005F4CB8" w:rsidRDefault="005F4CB8">
      <w:pPr>
        <w:pStyle w:val="af1"/>
        <w:spacing w:before="0" w:beforeAutospacing="0" w:after="0" w:afterAutospacing="0"/>
        <w:jc w:val="both"/>
        <w:rPr>
          <w:color w:val="000000"/>
          <w:sz w:val="28"/>
          <w:szCs w:val="28"/>
        </w:rPr>
      </w:pPr>
    </w:p>
    <w:p w:rsidR="005F4CB8" w:rsidRDefault="00CE6997">
      <w:pPr>
        <w:pStyle w:val="af1"/>
        <w:spacing w:before="0" w:beforeAutospacing="0" w:after="0" w:afterAutospacing="0"/>
        <w:jc w:val="both"/>
        <w:rPr>
          <w:color w:val="000000"/>
          <w:sz w:val="28"/>
          <w:szCs w:val="28"/>
        </w:rPr>
      </w:pPr>
      <w:r>
        <w:rPr>
          <w:rFonts w:eastAsiaTheme="minorHAnsi"/>
          <w:color w:val="000000"/>
          <w:sz w:val="28"/>
          <w:szCs w:val="28"/>
        </w:rPr>
        <w:t>Приложение:</w:t>
      </w:r>
    </w:p>
    <w:p w:rsidR="005F4CB8" w:rsidRDefault="00CE6997">
      <w:pPr>
        <w:pStyle w:val="af1"/>
        <w:spacing w:before="0" w:beforeAutospacing="0" w:after="0" w:afterAutospacing="0"/>
        <w:jc w:val="both"/>
        <w:rPr>
          <w:color w:val="000000"/>
          <w:sz w:val="28"/>
          <w:szCs w:val="28"/>
        </w:rPr>
      </w:pPr>
      <w:r>
        <w:rPr>
          <w:rFonts w:eastAsiaTheme="minorHAnsi"/>
          <w:color w:val="000000"/>
          <w:sz w:val="28"/>
          <w:szCs w:val="28"/>
        </w:rPr>
        <w:t>1._______________________________________________________</w:t>
      </w:r>
    </w:p>
    <w:p w:rsidR="005F4CB8" w:rsidRDefault="00CE6997">
      <w:pPr>
        <w:pStyle w:val="af1"/>
        <w:spacing w:before="0" w:beforeAutospacing="0" w:after="0" w:afterAutospacing="0"/>
        <w:jc w:val="both"/>
        <w:rPr>
          <w:color w:val="000000"/>
          <w:sz w:val="28"/>
          <w:szCs w:val="28"/>
        </w:rPr>
      </w:pPr>
      <w:r>
        <w:rPr>
          <w:rFonts w:eastAsiaTheme="minorHAnsi"/>
          <w:color w:val="000000"/>
          <w:sz w:val="28"/>
          <w:szCs w:val="28"/>
        </w:rPr>
        <w:lastRenderedPageBreak/>
        <w:t>2._______________________________________________________</w:t>
      </w:r>
    </w:p>
    <w:p w:rsidR="005F4CB8" w:rsidRDefault="005F4CB8">
      <w:pPr>
        <w:ind w:firstLine="708"/>
        <w:contextualSpacing/>
        <w:jc w:val="both"/>
        <w:rPr>
          <w:sz w:val="28"/>
          <w:szCs w:val="28"/>
        </w:rPr>
      </w:pPr>
    </w:p>
    <w:p w:rsidR="005F4CB8" w:rsidRDefault="00CE6997">
      <w:pPr>
        <w:widowControl w:val="0"/>
        <w:rPr>
          <w:sz w:val="28"/>
          <w:szCs w:val="28"/>
          <w:lang w:eastAsia="ar-SA"/>
        </w:rPr>
      </w:pPr>
      <w:r>
        <w:rPr>
          <w:rFonts w:eastAsiaTheme="minorHAnsi"/>
          <w:sz w:val="28"/>
          <w:szCs w:val="28"/>
          <w:lang w:eastAsia="ar-SA"/>
        </w:rPr>
        <w:t xml:space="preserve">«__»_________20__г. </w:t>
      </w:r>
      <w:r>
        <w:rPr>
          <w:rFonts w:eastAsiaTheme="minorHAnsi"/>
          <w:sz w:val="28"/>
          <w:szCs w:val="28"/>
          <w:lang w:eastAsia="ar-SA"/>
        </w:rPr>
        <w:tab/>
        <w:t xml:space="preserve">__________ </w:t>
      </w:r>
      <w:r>
        <w:rPr>
          <w:rFonts w:eastAsiaTheme="minorHAnsi"/>
          <w:sz w:val="28"/>
          <w:szCs w:val="28"/>
          <w:lang w:eastAsia="ar-SA"/>
        </w:rPr>
        <w:tab/>
        <w:t>____________________________________                _________________</w:t>
      </w:r>
    </w:p>
    <w:p w:rsidR="005F4CB8" w:rsidRDefault="00CE6997">
      <w:pPr>
        <w:widowControl w:val="0"/>
        <w:rPr>
          <w:sz w:val="28"/>
          <w:szCs w:val="28"/>
          <w:lang w:eastAsia="ar-SA"/>
        </w:rPr>
      </w:pPr>
      <w:r>
        <w:rPr>
          <w:rFonts w:eastAsiaTheme="minorHAnsi"/>
          <w:sz w:val="28"/>
          <w:szCs w:val="28"/>
        </w:rPr>
        <w:t xml:space="preserve">                дата </w:t>
      </w:r>
      <w:r>
        <w:rPr>
          <w:rFonts w:eastAsiaTheme="minorHAnsi"/>
          <w:sz w:val="28"/>
          <w:szCs w:val="28"/>
        </w:rPr>
        <w:tab/>
        <w:t>подпись заявителя</w:t>
      </w:r>
      <w:r>
        <w:rPr>
          <w:rFonts w:eastAsiaTheme="minorHAnsi"/>
          <w:sz w:val="28"/>
          <w:szCs w:val="28"/>
          <w:lang w:eastAsia="ar-SA"/>
        </w:rPr>
        <w:tab/>
      </w:r>
      <w:r>
        <w:rPr>
          <w:rFonts w:eastAsiaTheme="minorHAnsi"/>
          <w:sz w:val="28"/>
          <w:szCs w:val="28"/>
          <w:lang w:eastAsia="ar-SA"/>
        </w:rPr>
        <w:tab/>
      </w:r>
      <w:r>
        <w:rPr>
          <w:rFonts w:eastAsiaTheme="minorHAnsi"/>
          <w:sz w:val="28"/>
          <w:szCs w:val="28"/>
        </w:rPr>
        <w:t>Ф.И.О. заявителя</w:t>
      </w:r>
    </w:p>
    <w:p w:rsidR="005F4CB8" w:rsidRDefault="005F4CB8">
      <w:pPr>
        <w:pStyle w:val="Default"/>
        <w:jc w:val="both"/>
        <w:rPr>
          <w:color w:val="auto"/>
          <w:sz w:val="28"/>
          <w:szCs w:val="28"/>
        </w:rPr>
      </w:pPr>
    </w:p>
    <w:p w:rsidR="005F4CB8" w:rsidRDefault="005F4CB8">
      <w:pPr>
        <w:pStyle w:val="Default"/>
        <w:jc w:val="both"/>
        <w:rPr>
          <w:color w:val="auto"/>
          <w:sz w:val="28"/>
          <w:szCs w:val="28"/>
        </w:rPr>
      </w:pPr>
    </w:p>
    <w:p w:rsidR="005F4CB8" w:rsidRDefault="005F4CB8">
      <w:pPr>
        <w:pStyle w:val="Default"/>
        <w:jc w:val="both"/>
        <w:rPr>
          <w:color w:val="auto"/>
          <w:sz w:val="28"/>
          <w:szCs w:val="28"/>
        </w:rPr>
      </w:pPr>
    </w:p>
    <w:sectPr w:rsidR="005F4CB8" w:rsidSect="00DD676C">
      <w:pgSz w:w="11906" w:h="16838"/>
      <w:pgMar w:top="851"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531B" w:rsidRDefault="000C531B">
      <w:r>
        <w:separator/>
      </w:r>
    </w:p>
  </w:endnote>
  <w:endnote w:type="continuationSeparator" w:id="1">
    <w:p w:rsidR="000C531B" w:rsidRDefault="000C53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531B" w:rsidRDefault="000C531B">
      <w:r>
        <w:separator/>
      </w:r>
    </w:p>
  </w:footnote>
  <w:footnote w:type="continuationSeparator" w:id="1">
    <w:p w:rsidR="000C531B" w:rsidRDefault="000C53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16473"/>
    <w:multiLevelType w:val="hybridMultilevel"/>
    <w:tmpl w:val="A73A01EC"/>
    <w:lvl w:ilvl="0" w:tplc="28FA8860">
      <w:start w:val="1"/>
      <w:numFmt w:val="bullet"/>
      <w:lvlText w:val=""/>
      <w:lvlJc w:val="left"/>
      <w:pPr>
        <w:ind w:left="720" w:hanging="360"/>
      </w:pPr>
      <w:rPr>
        <w:rFonts w:ascii="Symbol" w:hAnsi="Symbol" w:hint="default"/>
      </w:rPr>
    </w:lvl>
    <w:lvl w:ilvl="1" w:tplc="5F9412CE">
      <w:start w:val="1"/>
      <w:numFmt w:val="bullet"/>
      <w:lvlText w:val="o"/>
      <w:lvlJc w:val="left"/>
      <w:pPr>
        <w:ind w:left="1440" w:hanging="360"/>
      </w:pPr>
      <w:rPr>
        <w:rFonts w:ascii="Courier New" w:hAnsi="Courier New" w:cs="Courier New" w:hint="default"/>
      </w:rPr>
    </w:lvl>
    <w:lvl w:ilvl="2" w:tplc="A75CE7F2">
      <w:start w:val="1"/>
      <w:numFmt w:val="bullet"/>
      <w:lvlText w:val=""/>
      <w:lvlJc w:val="left"/>
      <w:pPr>
        <w:ind w:left="2160" w:hanging="360"/>
      </w:pPr>
      <w:rPr>
        <w:rFonts w:ascii="Wingdings" w:hAnsi="Wingdings" w:hint="default"/>
      </w:rPr>
    </w:lvl>
    <w:lvl w:ilvl="3" w:tplc="BA06FEDA">
      <w:start w:val="1"/>
      <w:numFmt w:val="bullet"/>
      <w:lvlText w:val=""/>
      <w:lvlJc w:val="left"/>
      <w:pPr>
        <w:ind w:left="2880" w:hanging="360"/>
      </w:pPr>
      <w:rPr>
        <w:rFonts w:ascii="Symbol" w:hAnsi="Symbol" w:hint="default"/>
      </w:rPr>
    </w:lvl>
    <w:lvl w:ilvl="4" w:tplc="9A06886E">
      <w:start w:val="1"/>
      <w:numFmt w:val="bullet"/>
      <w:lvlText w:val="o"/>
      <w:lvlJc w:val="left"/>
      <w:pPr>
        <w:ind w:left="3600" w:hanging="360"/>
      </w:pPr>
      <w:rPr>
        <w:rFonts w:ascii="Courier New" w:hAnsi="Courier New" w:cs="Courier New" w:hint="default"/>
      </w:rPr>
    </w:lvl>
    <w:lvl w:ilvl="5" w:tplc="66B0C6BC">
      <w:start w:val="1"/>
      <w:numFmt w:val="bullet"/>
      <w:lvlText w:val=""/>
      <w:lvlJc w:val="left"/>
      <w:pPr>
        <w:ind w:left="4320" w:hanging="360"/>
      </w:pPr>
      <w:rPr>
        <w:rFonts w:ascii="Wingdings" w:hAnsi="Wingdings" w:hint="default"/>
      </w:rPr>
    </w:lvl>
    <w:lvl w:ilvl="6" w:tplc="BB6E058E">
      <w:start w:val="1"/>
      <w:numFmt w:val="bullet"/>
      <w:lvlText w:val=""/>
      <w:lvlJc w:val="left"/>
      <w:pPr>
        <w:ind w:left="5040" w:hanging="360"/>
      </w:pPr>
      <w:rPr>
        <w:rFonts w:ascii="Symbol" w:hAnsi="Symbol" w:hint="default"/>
      </w:rPr>
    </w:lvl>
    <w:lvl w:ilvl="7" w:tplc="55B20EC0">
      <w:start w:val="1"/>
      <w:numFmt w:val="bullet"/>
      <w:lvlText w:val="o"/>
      <w:lvlJc w:val="left"/>
      <w:pPr>
        <w:ind w:left="5760" w:hanging="360"/>
      </w:pPr>
      <w:rPr>
        <w:rFonts w:ascii="Courier New" w:hAnsi="Courier New" w:cs="Courier New" w:hint="default"/>
      </w:rPr>
    </w:lvl>
    <w:lvl w:ilvl="8" w:tplc="2B6AF306">
      <w:start w:val="1"/>
      <w:numFmt w:val="bullet"/>
      <w:lvlText w:val=""/>
      <w:lvlJc w:val="left"/>
      <w:pPr>
        <w:ind w:left="6480" w:hanging="360"/>
      </w:pPr>
      <w:rPr>
        <w:rFonts w:ascii="Wingdings" w:hAnsi="Wingdings" w:hint="default"/>
      </w:rPr>
    </w:lvl>
  </w:abstractNum>
  <w:abstractNum w:abstractNumId="1">
    <w:nsid w:val="1256207D"/>
    <w:multiLevelType w:val="hybridMultilevel"/>
    <w:tmpl w:val="1734A688"/>
    <w:lvl w:ilvl="0" w:tplc="39D88C42">
      <w:start w:val="1"/>
      <w:numFmt w:val="bullet"/>
      <w:lvlText w:val=""/>
      <w:lvlJc w:val="left"/>
      <w:pPr>
        <w:ind w:left="720" w:hanging="360"/>
      </w:pPr>
      <w:rPr>
        <w:rFonts w:ascii="Symbol" w:hAnsi="Symbol" w:hint="default"/>
      </w:rPr>
    </w:lvl>
    <w:lvl w:ilvl="1" w:tplc="4246CE58">
      <w:start w:val="1"/>
      <w:numFmt w:val="bullet"/>
      <w:lvlText w:val="o"/>
      <w:lvlJc w:val="left"/>
      <w:pPr>
        <w:ind w:left="1440" w:hanging="360"/>
      </w:pPr>
      <w:rPr>
        <w:rFonts w:ascii="Courier New" w:hAnsi="Courier New" w:cs="Courier New" w:hint="default"/>
      </w:rPr>
    </w:lvl>
    <w:lvl w:ilvl="2" w:tplc="88327044">
      <w:start w:val="1"/>
      <w:numFmt w:val="bullet"/>
      <w:lvlText w:val=""/>
      <w:lvlJc w:val="left"/>
      <w:pPr>
        <w:ind w:left="2160" w:hanging="360"/>
      </w:pPr>
      <w:rPr>
        <w:rFonts w:ascii="Wingdings" w:hAnsi="Wingdings" w:hint="default"/>
      </w:rPr>
    </w:lvl>
    <w:lvl w:ilvl="3" w:tplc="6D18AC7C">
      <w:start w:val="1"/>
      <w:numFmt w:val="bullet"/>
      <w:lvlText w:val=""/>
      <w:lvlJc w:val="left"/>
      <w:pPr>
        <w:ind w:left="2880" w:hanging="360"/>
      </w:pPr>
      <w:rPr>
        <w:rFonts w:ascii="Symbol" w:hAnsi="Symbol" w:hint="default"/>
      </w:rPr>
    </w:lvl>
    <w:lvl w:ilvl="4" w:tplc="7CD8C778">
      <w:start w:val="1"/>
      <w:numFmt w:val="bullet"/>
      <w:lvlText w:val="o"/>
      <w:lvlJc w:val="left"/>
      <w:pPr>
        <w:ind w:left="3600" w:hanging="360"/>
      </w:pPr>
      <w:rPr>
        <w:rFonts w:ascii="Courier New" w:hAnsi="Courier New" w:cs="Courier New" w:hint="default"/>
      </w:rPr>
    </w:lvl>
    <w:lvl w:ilvl="5" w:tplc="C742A4BC">
      <w:start w:val="1"/>
      <w:numFmt w:val="bullet"/>
      <w:lvlText w:val=""/>
      <w:lvlJc w:val="left"/>
      <w:pPr>
        <w:ind w:left="4320" w:hanging="360"/>
      </w:pPr>
      <w:rPr>
        <w:rFonts w:ascii="Wingdings" w:hAnsi="Wingdings" w:hint="default"/>
      </w:rPr>
    </w:lvl>
    <w:lvl w:ilvl="6" w:tplc="4588E5B6">
      <w:start w:val="1"/>
      <w:numFmt w:val="bullet"/>
      <w:lvlText w:val=""/>
      <w:lvlJc w:val="left"/>
      <w:pPr>
        <w:ind w:left="5040" w:hanging="360"/>
      </w:pPr>
      <w:rPr>
        <w:rFonts w:ascii="Symbol" w:hAnsi="Symbol" w:hint="default"/>
      </w:rPr>
    </w:lvl>
    <w:lvl w:ilvl="7" w:tplc="03DEABEE">
      <w:start w:val="1"/>
      <w:numFmt w:val="bullet"/>
      <w:lvlText w:val="o"/>
      <w:lvlJc w:val="left"/>
      <w:pPr>
        <w:ind w:left="5760" w:hanging="360"/>
      </w:pPr>
      <w:rPr>
        <w:rFonts w:ascii="Courier New" w:hAnsi="Courier New" w:cs="Courier New" w:hint="default"/>
      </w:rPr>
    </w:lvl>
    <w:lvl w:ilvl="8" w:tplc="603C30E2">
      <w:start w:val="1"/>
      <w:numFmt w:val="bullet"/>
      <w:lvlText w:val=""/>
      <w:lvlJc w:val="left"/>
      <w:pPr>
        <w:ind w:left="6480" w:hanging="360"/>
      </w:pPr>
      <w:rPr>
        <w:rFonts w:ascii="Wingdings" w:hAnsi="Wingdings" w:hint="default"/>
      </w:rPr>
    </w:lvl>
  </w:abstractNum>
  <w:abstractNum w:abstractNumId="2">
    <w:nsid w:val="131006C5"/>
    <w:multiLevelType w:val="hybridMultilevel"/>
    <w:tmpl w:val="ADBA3502"/>
    <w:lvl w:ilvl="0" w:tplc="037625D2">
      <w:start w:val="1"/>
      <w:numFmt w:val="bullet"/>
      <w:lvlText w:val=""/>
      <w:lvlJc w:val="left"/>
      <w:pPr>
        <w:ind w:left="720" w:hanging="360"/>
      </w:pPr>
      <w:rPr>
        <w:rFonts w:ascii="Symbol" w:hAnsi="Symbol" w:hint="default"/>
      </w:rPr>
    </w:lvl>
    <w:lvl w:ilvl="1" w:tplc="4AB2FCE6">
      <w:start w:val="1"/>
      <w:numFmt w:val="bullet"/>
      <w:lvlText w:val="o"/>
      <w:lvlJc w:val="left"/>
      <w:pPr>
        <w:ind w:left="1440" w:hanging="360"/>
      </w:pPr>
      <w:rPr>
        <w:rFonts w:ascii="Courier New" w:hAnsi="Courier New" w:cs="Courier New" w:hint="default"/>
      </w:rPr>
    </w:lvl>
    <w:lvl w:ilvl="2" w:tplc="8FCC09BE">
      <w:start w:val="1"/>
      <w:numFmt w:val="bullet"/>
      <w:lvlText w:val=""/>
      <w:lvlJc w:val="left"/>
      <w:pPr>
        <w:ind w:left="2160" w:hanging="360"/>
      </w:pPr>
      <w:rPr>
        <w:rFonts w:ascii="Wingdings" w:hAnsi="Wingdings" w:hint="default"/>
      </w:rPr>
    </w:lvl>
    <w:lvl w:ilvl="3" w:tplc="2F5C51D8">
      <w:start w:val="1"/>
      <w:numFmt w:val="bullet"/>
      <w:lvlText w:val=""/>
      <w:lvlJc w:val="left"/>
      <w:pPr>
        <w:ind w:left="2880" w:hanging="360"/>
      </w:pPr>
      <w:rPr>
        <w:rFonts w:ascii="Symbol" w:hAnsi="Symbol" w:hint="default"/>
      </w:rPr>
    </w:lvl>
    <w:lvl w:ilvl="4" w:tplc="2D1016DA">
      <w:start w:val="1"/>
      <w:numFmt w:val="bullet"/>
      <w:lvlText w:val="o"/>
      <w:lvlJc w:val="left"/>
      <w:pPr>
        <w:ind w:left="3600" w:hanging="360"/>
      </w:pPr>
      <w:rPr>
        <w:rFonts w:ascii="Courier New" w:hAnsi="Courier New" w:cs="Courier New" w:hint="default"/>
      </w:rPr>
    </w:lvl>
    <w:lvl w:ilvl="5" w:tplc="21283DBA">
      <w:start w:val="1"/>
      <w:numFmt w:val="bullet"/>
      <w:lvlText w:val=""/>
      <w:lvlJc w:val="left"/>
      <w:pPr>
        <w:ind w:left="4320" w:hanging="360"/>
      </w:pPr>
      <w:rPr>
        <w:rFonts w:ascii="Wingdings" w:hAnsi="Wingdings" w:hint="default"/>
      </w:rPr>
    </w:lvl>
    <w:lvl w:ilvl="6" w:tplc="6ACCAC5C">
      <w:start w:val="1"/>
      <w:numFmt w:val="bullet"/>
      <w:lvlText w:val=""/>
      <w:lvlJc w:val="left"/>
      <w:pPr>
        <w:ind w:left="5040" w:hanging="360"/>
      </w:pPr>
      <w:rPr>
        <w:rFonts w:ascii="Symbol" w:hAnsi="Symbol" w:hint="default"/>
      </w:rPr>
    </w:lvl>
    <w:lvl w:ilvl="7" w:tplc="D08C2278">
      <w:start w:val="1"/>
      <w:numFmt w:val="bullet"/>
      <w:lvlText w:val="o"/>
      <w:lvlJc w:val="left"/>
      <w:pPr>
        <w:ind w:left="5760" w:hanging="360"/>
      </w:pPr>
      <w:rPr>
        <w:rFonts w:ascii="Courier New" w:hAnsi="Courier New" w:cs="Courier New" w:hint="default"/>
      </w:rPr>
    </w:lvl>
    <w:lvl w:ilvl="8" w:tplc="A1BC29C6">
      <w:start w:val="1"/>
      <w:numFmt w:val="bullet"/>
      <w:lvlText w:val=""/>
      <w:lvlJc w:val="left"/>
      <w:pPr>
        <w:ind w:left="6480" w:hanging="360"/>
      </w:pPr>
      <w:rPr>
        <w:rFonts w:ascii="Wingdings" w:hAnsi="Wingdings" w:hint="default"/>
      </w:rPr>
    </w:lvl>
  </w:abstractNum>
  <w:abstractNum w:abstractNumId="3">
    <w:nsid w:val="162C520D"/>
    <w:multiLevelType w:val="hybridMultilevel"/>
    <w:tmpl w:val="F14EC1C6"/>
    <w:lvl w:ilvl="0" w:tplc="3A564FB4">
      <w:start w:val="1"/>
      <w:numFmt w:val="bullet"/>
      <w:lvlText w:val=""/>
      <w:lvlJc w:val="left"/>
      <w:pPr>
        <w:ind w:left="720" w:hanging="360"/>
      </w:pPr>
      <w:rPr>
        <w:rFonts w:ascii="Symbol" w:hAnsi="Symbol" w:hint="default"/>
      </w:rPr>
    </w:lvl>
    <w:lvl w:ilvl="1" w:tplc="3050EC6C">
      <w:start w:val="1"/>
      <w:numFmt w:val="bullet"/>
      <w:lvlText w:val="o"/>
      <w:lvlJc w:val="left"/>
      <w:pPr>
        <w:ind w:left="1440" w:hanging="360"/>
      </w:pPr>
      <w:rPr>
        <w:rFonts w:ascii="Courier New" w:hAnsi="Courier New" w:cs="Courier New" w:hint="default"/>
      </w:rPr>
    </w:lvl>
    <w:lvl w:ilvl="2" w:tplc="87043DB4">
      <w:start w:val="1"/>
      <w:numFmt w:val="bullet"/>
      <w:lvlText w:val=""/>
      <w:lvlJc w:val="left"/>
      <w:pPr>
        <w:ind w:left="2160" w:hanging="360"/>
      </w:pPr>
      <w:rPr>
        <w:rFonts w:ascii="Wingdings" w:hAnsi="Wingdings" w:hint="default"/>
      </w:rPr>
    </w:lvl>
    <w:lvl w:ilvl="3" w:tplc="6FCA06A8">
      <w:start w:val="1"/>
      <w:numFmt w:val="bullet"/>
      <w:lvlText w:val=""/>
      <w:lvlJc w:val="left"/>
      <w:pPr>
        <w:ind w:left="2880" w:hanging="360"/>
      </w:pPr>
      <w:rPr>
        <w:rFonts w:ascii="Symbol" w:hAnsi="Symbol" w:hint="default"/>
      </w:rPr>
    </w:lvl>
    <w:lvl w:ilvl="4" w:tplc="A89E45E2">
      <w:start w:val="1"/>
      <w:numFmt w:val="bullet"/>
      <w:lvlText w:val="o"/>
      <w:lvlJc w:val="left"/>
      <w:pPr>
        <w:ind w:left="3600" w:hanging="360"/>
      </w:pPr>
      <w:rPr>
        <w:rFonts w:ascii="Courier New" w:hAnsi="Courier New" w:cs="Courier New" w:hint="default"/>
      </w:rPr>
    </w:lvl>
    <w:lvl w:ilvl="5" w:tplc="67629798">
      <w:start w:val="1"/>
      <w:numFmt w:val="bullet"/>
      <w:lvlText w:val=""/>
      <w:lvlJc w:val="left"/>
      <w:pPr>
        <w:ind w:left="4320" w:hanging="360"/>
      </w:pPr>
      <w:rPr>
        <w:rFonts w:ascii="Wingdings" w:hAnsi="Wingdings" w:hint="default"/>
      </w:rPr>
    </w:lvl>
    <w:lvl w:ilvl="6" w:tplc="2D9C20B2">
      <w:start w:val="1"/>
      <w:numFmt w:val="bullet"/>
      <w:lvlText w:val=""/>
      <w:lvlJc w:val="left"/>
      <w:pPr>
        <w:ind w:left="5040" w:hanging="360"/>
      </w:pPr>
      <w:rPr>
        <w:rFonts w:ascii="Symbol" w:hAnsi="Symbol" w:hint="default"/>
      </w:rPr>
    </w:lvl>
    <w:lvl w:ilvl="7" w:tplc="AE9ABEE0">
      <w:start w:val="1"/>
      <w:numFmt w:val="bullet"/>
      <w:lvlText w:val="o"/>
      <w:lvlJc w:val="left"/>
      <w:pPr>
        <w:ind w:left="5760" w:hanging="360"/>
      </w:pPr>
      <w:rPr>
        <w:rFonts w:ascii="Courier New" w:hAnsi="Courier New" w:cs="Courier New" w:hint="default"/>
      </w:rPr>
    </w:lvl>
    <w:lvl w:ilvl="8" w:tplc="24EA7364">
      <w:start w:val="1"/>
      <w:numFmt w:val="bullet"/>
      <w:lvlText w:val=""/>
      <w:lvlJc w:val="left"/>
      <w:pPr>
        <w:ind w:left="6480" w:hanging="360"/>
      </w:pPr>
      <w:rPr>
        <w:rFonts w:ascii="Wingdings" w:hAnsi="Wingdings" w:hint="default"/>
      </w:rPr>
    </w:lvl>
  </w:abstractNum>
  <w:abstractNum w:abstractNumId="4">
    <w:nsid w:val="22315C82"/>
    <w:multiLevelType w:val="hybridMultilevel"/>
    <w:tmpl w:val="87AEC74A"/>
    <w:lvl w:ilvl="0" w:tplc="182CB680">
      <w:start w:val="1"/>
      <w:numFmt w:val="bullet"/>
      <w:lvlText w:val=""/>
      <w:lvlJc w:val="left"/>
      <w:pPr>
        <w:ind w:left="720" w:hanging="360"/>
      </w:pPr>
      <w:rPr>
        <w:rFonts w:ascii="Symbol" w:hAnsi="Symbol" w:hint="default"/>
      </w:rPr>
    </w:lvl>
    <w:lvl w:ilvl="1" w:tplc="C712900C">
      <w:start w:val="1"/>
      <w:numFmt w:val="bullet"/>
      <w:lvlText w:val="o"/>
      <w:lvlJc w:val="left"/>
      <w:pPr>
        <w:ind w:left="1440" w:hanging="360"/>
      </w:pPr>
      <w:rPr>
        <w:rFonts w:ascii="Courier New" w:hAnsi="Courier New" w:cs="Courier New" w:hint="default"/>
      </w:rPr>
    </w:lvl>
    <w:lvl w:ilvl="2" w:tplc="AB8822CA">
      <w:start w:val="1"/>
      <w:numFmt w:val="bullet"/>
      <w:lvlText w:val=""/>
      <w:lvlJc w:val="left"/>
      <w:pPr>
        <w:ind w:left="2160" w:hanging="360"/>
      </w:pPr>
      <w:rPr>
        <w:rFonts w:ascii="Wingdings" w:hAnsi="Wingdings" w:hint="default"/>
      </w:rPr>
    </w:lvl>
    <w:lvl w:ilvl="3" w:tplc="2A34928A">
      <w:start w:val="1"/>
      <w:numFmt w:val="bullet"/>
      <w:lvlText w:val=""/>
      <w:lvlJc w:val="left"/>
      <w:pPr>
        <w:ind w:left="2880" w:hanging="360"/>
      </w:pPr>
      <w:rPr>
        <w:rFonts w:ascii="Symbol" w:hAnsi="Symbol" w:hint="default"/>
      </w:rPr>
    </w:lvl>
    <w:lvl w:ilvl="4" w:tplc="31C23314">
      <w:start w:val="1"/>
      <w:numFmt w:val="bullet"/>
      <w:lvlText w:val="o"/>
      <w:lvlJc w:val="left"/>
      <w:pPr>
        <w:ind w:left="3600" w:hanging="360"/>
      </w:pPr>
      <w:rPr>
        <w:rFonts w:ascii="Courier New" w:hAnsi="Courier New" w:cs="Courier New" w:hint="default"/>
      </w:rPr>
    </w:lvl>
    <w:lvl w:ilvl="5" w:tplc="EFE4918E">
      <w:start w:val="1"/>
      <w:numFmt w:val="bullet"/>
      <w:lvlText w:val=""/>
      <w:lvlJc w:val="left"/>
      <w:pPr>
        <w:ind w:left="4320" w:hanging="360"/>
      </w:pPr>
      <w:rPr>
        <w:rFonts w:ascii="Wingdings" w:hAnsi="Wingdings" w:hint="default"/>
      </w:rPr>
    </w:lvl>
    <w:lvl w:ilvl="6" w:tplc="69682A58">
      <w:start w:val="1"/>
      <w:numFmt w:val="bullet"/>
      <w:lvlText w:val=""/>
      <w:lvlJc w:val="left"/>
      <w:pPr>
        <w:ind w:left="5040" w:hanging="360"/>
      </w:pPr>
      <w:rPr>
        <w:rFonts w:ascii="Symbol" w:hAnsi="Symbol" w:hint="default"/>
      </w:rPr>
    </w:lvl>
    <w:lvl w:ilvl="7" w:tplc="F710DE54">
      <w:start w:val="1"/>
      <w:numFmt w:val="bullet"/>
      <w:lvlText w:val="o"/>
      <w:lvlJc w:val="left"/>
      <w:pPr>
        <w:ind w:left="5760" w:hanging="360"/>
      </w:pPr>
      <w:rPr>
        <w:rFonts w:ascii="Courier New" w:hAnsi="Courier New" w:cs="Courier New" w:hint="default"/>
      </w:rPr>
    </w:lvl>
    <w:lvl w:ilvl="8" w:tplc="FB02112C">
      <w:start w:val="1"/>
      <w:numFmt w:val="bullet"/>
      <w:lvlText w:val=""/>
      <w:lvlJc w:val="left"/>
      <w:pPr>
        <w:ind w:left="6480" w:hanging="360"/>
      </w:pPr>
      <w:rPr>
        <w:rFonts w:ascii="Wingdings" w:hAnsi="Wingdings" w:hint="default"/>
      </w:rPr>
    </w:lvl>
  </w:abstractNum>
  <w:abstractNum w:abstractNumId="5">
    <w:nsid w:val="231C23D7"/>
    <w:multiLevelType w:val="hybridMultilevel"/>
    <w:tmpl w:val="3154F038"/>
    <w:lvl w:ilvl="0" w:tplc="55EA7066">
      <w:start w:val="1"/>
      <w:numFmt w:val="bullet"/>
      <w:lvlText w:val=""/>
      <w:lvlJc w:val="left"/>
      <w:pPr>
        <w:ind w:left="720" w:hanging="360"/>
      </w:pPr>
      <w:rPr>
        <w:rFonts w:ascii="Symbol" w:hAnsi="Symbol" w:hint="default"/>
      </w:rPr>
    </w:lvl>
    <w:lvl w:ilvl="1" w:tplc="6A1C55D2">
      <w:start w:val="1"/>
      <w:numFmt w:val="bullet"/>
      <w:lvlText w:val="o"/>
      <w:lvlJc w:val="left"/>
      <w:pPr>
        <w:ind w:left="1440" w:hanging="360"/>
      </w:pPr>
      <w:rPr>
        <w:rFonts w:ascii="Courier New" w:hAnsi="Courier New" w:cs="Courier New" w:hint="default"/>
      </w:rPr>
    </w:lvl>
    <w:lvl w:ilvl="2" w:tplc="EC0C0968">
      <w:start w:val="1"/>
      <w:numFmt w:val="bullet"/>
      <w:lvlText w:val=""/>
      <w:lvlJc w:val="left"/>
      <w:pPr>
        <w:ind w:left="2160" w:hanging="360"/>
      </w:pPr>
      <w:rPr>
        <w:rFonts w:ascii="Wingdings" w:hAnsi="Wingdings" w:hint="default"/>
      </w:rPr>
    </w:lvl>
    <w:lvl w:ilvl="3" w:tplc="4A38D0D8">
      <w:start w:val="1"/>
      <w:numFmt w:val="bullet"/>
      <w:lvlText w:val=""/>
      <w:lvlJc w:val="left"/>
      <w:pPr>
        <w:ind w:left="2880" w:hanging="360"/>
      </w:pPr>
      <w:rPr>
        <w:rFonts w:ascii="Symbol" w:hAnsi="Symbol" w:hint="default"/>
      </w:rPr>
    </w:lvl>
    <w:lvl w:ilvl="4" w:tplc="8ECA44F6">
      <w:start w:val="1"/>
      <w:numFmt w:val="bullet"/>
      <w:lvlText w:val="o"/>
      <w:lvlJc w:val="left"/>
      <w:pPr>
        <w:ind w:left="3600" w:hanging="360"/>
      </w:pPr>
      <w:rPr>
        <w:rFonts w:ascii="Courier New" w:hAnsi="Courier New" w:cs="Courier New" w:hint="default"/>
      </w:rPr>
    </w:lvl>
    <w:lvl w:ilvl="5" w:tplc="E034DB98">
      <w:start w:val="1"/>
      <w:numFmt w:val="bullet"/>
      <w:lvlText w:val=""/>
      <w:lvlJc w:val="left"/>
      <w:pPr>
        <w:ind w:left="4320" w:hanging="360"/>
      </w:pPr>
      <w:rPr>
        <w:rFonts w:ascii="Wingdings" w:hAnsi="Wingdings" w:hint="default"/>
      </w:rPr>
    </w:lvl>
    <w:lvl w:ilvl="6" w:tplc="075824EC">
      <w:start w:val="1"/>
      <w:numFmt w:val="bullet"/>
      <w:lvlText w:val=""/>
      <w:lvlJc w:val="left"/>
      <w:pPr>
        <w:ind w:left="5040" w:hanging="360"/>
      </w:pPr>
      <w:rPr>
        <w:rFonts w:ascii="Symbol" w:hAnsi="Symbol" w:hint="default"/>
      </w:rPr>
    </w:lvl>
    <w:lvl w:ilvl="7" w:tplc="B70E30F2">
      <w:start w:val="1"/>
      <w:numFmt w:val="bullet"/>
      <w:lvlText w:val="o"/>
      <w:lvlJc w:val="left"/>
      <w:pPr>
        <w:ind w:left="5760" w:hanging="360"/>
      </w:pPr>
      <w:rPr>
        <w:rFonts w:ascii="Courier New" w:hAnsi="Courier New" w:cs="Courier New" w:hint="default"/>
      </w:rPr>
    </w:lvl>
    <w:lvl w:ilvl="8" w:tplc="451A69B8">
      <w:start w:val="1"/>
      <w:numFmt w:val="bullet"/>
      <w:lvlText w:val=""/>
      <w:lvlJc w:val="left"/>
      <w:pPr>
        <w:ind w:left="6480" w:hanging="360"/>
      </w:pPr>
      <w:rPr>
        <w:rFonts w:ascii="Wingdings" w:hAnsi="Wingdings" w:hint="default"/>
      </w:rPr>
    </w:lvl>
  </w:abstractNum>
  <w:abstractNum w:abstractNumId="6">
    <w:nsid w:val="23E42422"/>
    <w:multiLevelType w:val="hybridMultilevel"/>
    <w:tmpl w:val="C7349DDC"/>
    <w:lvl w:ilvl="0" w:tplc="6BA62CF4">
      <w:start w:val="1"/>
      <w:numFmt w:val="bullet"/>
      <w:lvlText w:val=""/>
      <w:lvlJc w:val="left"/>
      <w:pPr>
        <w:ind w:left="720" w:hanging="360"/>
      </w:pPr>
      <w:rPr>
        <w:rFonts w:ascii="Symbol" w:hAnsi="Symbol" w:hint="default"/>
      </w:rPr>
    </w:lvl>
    <w:lvl w:ilvl="1" w:tplc="F732D74C">
      <w:start w:val="1"/>
      <w:numFmt w:val="bullet"/>
      <w:lvlText w:val="o"/>
      <w:lvlJc w:val="left"/>
      <w:pPr>
        <w:ind w:left="1440" w:hanging="360"/>
      </w:pPr>
      <w:rPr>
        <w:rFonts w:ascii="Courier New" w:hAnsi="Courier New" w:cs="Courier New" w:hint="default"/>
      </w:rPr>
    </w:lvl>
    <w:lvl w:ilvl="2" w:tplc="199837EA">
      <w:start w:val="1"/>
      <w:numFmt w:val="bullet"/>
      <w:lvlText w:val=""/>
      <w:lvlJc w:val="left"/>
      <w:pPr>
        <w:ind w:left="2160" w:hanging="360"/>
      </w:pPr>
      <w:rPr>
        <w:rFonts w:ascii="Wingdings" w:hAnsi="Wingdings" w:hint="default"/>
      </w:rPr>
    </w:lvl>
    <w:lvl w:ilvl="3" w:tplc="8E0CDEA8">
      <w:start w:val="1"/>
      <w:numFmt w:val="bullet"/>
      <w:lvlText w:val=""/>
      <w:lvlJc w:val="left"/>
      <w:pPr>
        <w:ind w:left="2880" w:hanging="360"/>
      </w:pPr>
      <w:rPr>
        <w:rFonts w:ascii="Symbol" w:hAnsi="Symbol" w:hint="default"/>
      </w:rPr>
    </w:lvl>
    <w:lvl w:ilvl="4" w:tplc="7AFEF700">
      <w:start w:val="1"/>
      <w:numFmt w:val="bullet"/>
      <w:lvlText w:val="o"/>
      <w:lvlJc w:val="left"/>
      <w:pPr>
        <w:ind w:left="3600" w:hanging="360"/>
      </w:pPr>
      <w:rPr>
        <w:rFonts w:ascii="Courier New" w:hAnsi="Courier New" w:cs="Courier New" w:hint="default"/>
      </w:rPr>
    </w:lvl>
    <w:lvl w:ilvl="5" w:tplc="73C615D0">
      <w:start w:val="1"/>
      <w:numFmt w:val="bullet"/>
      <w:lvlText w:val=""/>
      <w:lvlJc w:val="left"/>
      <w:pPr>
        <w:ind w:left="4320" w:hanging="360"/>
      </w:pPr>
      <w:rPr>
        <w:rFonts w:ascii="Wingdings" w:hAnsi="Wingdings" w:hint="default"/>
      </w:rPr>
    </w:lvl>
    <w:lvl w:ilvl="6" w:tplc="3F8C5F7A">
      <w:start w:val="1"/>
      <w:numFmt w:val="bullet"/>
      <w:lvlText w:val=""/>
      <w:lvlJc w:val="left"/>
      <w:pPr>
        <w:ind w:left="5040" w:hanging="360"/>
      </w:pPr>
      <w:rPr>
        <w:rFonts w:ascii="Symbol" w:hAnsi="Symbol" w:hint="default"/>
      </w:rPr>
    </w:lvl>
    <w:lvl w:ilvl="7" w:tplc="69903FEA">
      <w:start w:val="1"/>
      <w:numFmt w:val="bullet"/>
      <w:lvlText w:val="o"/>
      <w:lvlJc w:val="left"/>
      <w:pPr>
        <w:ind w:left="5760" w:hanging="360"/>
      </w:pPr>
      <w:rPr>
        <w:rFonts w:ascii="Courier New" w:hAnsi="Courier New" w:cs="Courier New" w:hint="default"/>
      </w:rPr>
    </w:lvl>
    <w:lvl w:ilvl="8" w:tplc="830CE2D2">
      <w:start w:val="1"/>
      <w:numFmt w:val="bullet"/>
      <w:lvlText w:val=""/>
      <w:lvlJc w:val="left"/>
      <w:pPr>
        <w:ind w:left="6480" w:hanging="360"/>
      </w:pPr>
      <w:rPr>
        <w:rFonts w:ascii="Wingdings" w:hAnsi="Wingdings" w:hint="default"/>
      </w:rPr>
    </w:lvl>
  </w:abstractNum>
  <w:abstractNum w:abstractNumId="7">
    <w:nsid w:val="2B6B6BAC"/>
    <w:multiLevelType w:val="hybridMultilevel"/>
    <w:tmpl w:val="D40ED2C0"/>
    <w:lvl w:ilvl="0" w:tplc="AD261FD8">
      <w:start w:val="1"/>
      <w:numFmt w:val="bullet"/>
      <w:lvlText w:val=""/>
      <w:lvlJc w:val="left"/>
      <w:pPr>
        <w:ind w:left="720" w:hanging="360"/>
      </w:pPr>
      <w:rPr>
        <w:rFonts w:ascii="Symbol" w:hAnsi="Symbol" w:hint="default"/>
      </w:rPr>
    </w:lvl>
    <w:lvl w:ilvl="1" w:tplc="23AE1B98">
      <w:start w:val="1"/>
      <w:numFmt w:val="bullet"/>
      <w:lvlText w:val="o"/>
      <w:lvlJc w:val="left"/>
      <w:pPr>
        <w:ind w:left="1440" w:hanging="360"/>
      </w:pPr>
      <w:rPr>
        <w:rFonts w:ascii="Courier New" w:hAnsi="Courier New" w:cs="Courier New" w:hint="default"/>
      </w:rPr>
    </w:lvl>
    <w:lvl w:ilvl="2" w:tplc="0426902C">
      <w:start w:val="1"/>
      <w:numFmt w:val="bullet"/>
      <w:lvlText w:val=""/>
      <w:lvlJc w:val="left"/>
      <w:pPr>
        <w:ind w:left="2160" w:hanging="360"/>
      </w:pPr>
      <w:rPr>
        <w:rFonts w:ascii="Wingdings" w:hAnsi="Wingdings" w:hint="default"/>
      </w:rPr>
    </w:lvl>
    <w:lvl w:ilvl="3" w:tplc="4C1417E8">
      <w:start w:val="1"/>
      <w:numFmt w:val="bullet"/>
      <w:lvlText w:val=""/>
      <w:lvlJc w:val="left"/>
      <w:pPr>
        <w:ind w:left="2880" w:hanging="360"/>
      </w:pPr>
      <w:rPr>
        <w:rFonts w:ascii="Symbol" w:hAnsi="Symbol" w:hint="default"/>
      </w:rPr>
    </w:lvl>
    <w:lvl w:ilvl="4" w:tplc="A66C1EFA">
      <w:start w:val="1"/>
      <w:numFmt w:val="bullet"/>
      <w:lvlText w:val="o"/>
      <w:lvlJc w:val="left"/>
      <w:pPr>
        <w:ind w:left="3600" w:hanging="360"/>
      </w:pPr>
      <w:rPr>
        <w:rFonts w:ascii="Courier New" w:hAnsi="Courier New" w:cs="Courier New" w:hint="default"/>
      </w:rPr>
    </w:lvl>
    <w:lvl w:ilvl="5" w:tplc="A1A6D7EA">
      <w:start w:val="1"/>
      <w:numFmt w:val="bullet"/>
      <w:lvlText w:val=""/>
      <w:lvlJc w:val="left"/>
      <w:pPr>
        <w:ind w:left="4320" w:hanging="360"/>
      </w:pPr>
      <w:rPr>
        <w:rFonts w:ascii="Wingdings" w:hAnsi="Wingdings" w:hint="default"/>
      </w:rPr>
    </w:lvl>
    <w:lvl w:ilvl="6" w:tplc="B43AC8CC">
      <w:start w:val="1"/>
      <w:numFmt w:val="bullet"/>
      <w:lvlText w:val=""/>
      <w:lvlJc w:val="left"/>
      <w:pPr>
        <w:ind w:left="5040" w:hanging="360"/>
      </w:pPr>
      <w:rPr>
        <w:rFonts w:ascii="Symbol" w:hAnsi="Symbol" w:hint="default"/>
      </w:rPr>
    </w:lvl>
    <w:lvl w:ilvl="7" w:tplc="C49E8774">
      <w:start w:val="1"/>
      <w:numFmt w:val="bullet"/>
      <w:lvlText w:val="o"/>
      <w:lvlJc w:val="left"/>
      <w:pPr>
        <w:ind w:left="5760" w:hanging="360"/>
      </w:pPr>
      <w:rPr>
        <w:rFonts w:ascii="Courier New" w:hAnsi="Courier New" w:cs="Courier New" w:hint="default"/>
      </w:rPr>
    </w:lvl>
    <w:lvl w:ilvl="8" w:tplc="E1D66046">
      <w:start w:val="1"/>
      <w:numFmt w:val="bullet"/>
      <w:lvlText w:val=""/>
      <w:lvlJc w:val="left"/>
      <w:pPr>
        <w:ind w:left="6480" w:hanging="360"/>
      </w:pPr>
      <w:rPr>
        <w:rFonts w:ascii="Wingdings" w:hAnsi="Wingdings" w:hint="default"/>
      </w:rPr>
    </w:lvl>
  </w:abstractNum>
  <w:abstractNum w:abstractNumId="8">
    <w:nsid w:val="2E5D7299"/>
    <w:multiLevelType w:val="hybridMultilevel"/>
    <w:tmpl w:val="6F187C92"/>
    <w:lvl w:ilvl="0" w:tplc="61741292">
      <w:start w:val="1"/>
      <w:numFmt w:val="bullet"/>
      <w:lvlText w:val=""/>
      <w:lvlJc w:val="left"/>
      <w:pPr>
        <w:ind w:left="720" w:hanging="360"/>
      </w:pPr>
      <w:rPr>
        <w:rFonts w:ascii="Symbol" w:hAnsi="Symbol" w:hint="default"/>
      </w:rPr>
    </w:lvl>
    <w:lvl w:ilvl="1" w:tplc="F3300AE6">
      <w:start w:val="1"/>
      <w:numFmt w:val="bullet"/>
      <w:lvlText w:val="o"/>
      <w:lvlJc w:val="left"/>
      <w:pPr>
        <w:ind w:left="1440" w:hanging="360"/>
      </w:pPr>
      <w:rPr>
        <w:rFonts w:ascii="Courier New" w:hAnsi="Courier New" w:cs="Courier New" w:hint="default"/>
      </w:rPr>
    </w:lvl>
    <w:lvl w:ilvl="2" w:tplc="6366AC08">
      <w:start w:val="1"/>
      <w:numFmt w:val="bullet"/>
      <w:lvlText w:val=""/>
      <w:lvlJc w:val="left"/>
      <w:pPr>
        <w:ind w:left="2160" w:hanging="360"/>
      </w:pPr>
      <w:rPr>
        <w:rFonts w:ascii="Wingdings" w:hAnsi="Wingdings" w:hint="default"/>
      </w:rPr>
    </w:lvl>
    <w:lvl w:ilvl="3" w:tplc="5CBC0E22">
      <w:start w:val="1"/>
      <w:numFmt w:val="bullet"/>
      <w:lvlText w:val=""/>
      <w:lvlJc w:val="left"/>
      <w:pPr>
        <w:ind w:left="2880" w:hanging="360"/>
      </w:pPr>
      <w:rPr>
        <w:rFonts w:ascii="Symbol" w:hAnsi="Symbol" w:hint="default"/>
      </w:rPr>
    </w:lvl>
    <w:lvl w:ilvl="4" w:tplc="A1E4128E">
      <w:start w:val="1"/>
      <w:numFmt w:val="bullet"/>
      <w:lvlText w:val="o"/>
      <w:lvlJc w:val="left"/>
      <w:pPr>
        <w:ind w:left="3600" w:hanging="360"/>
      </w:pPr>
      <w:rPr>
        <w:rFonts w:ascii="Courier New" w:hAnsi="Courier New" w:cs="Courier New" w:hint="default"/>
      </w:rPr>
    </w:lvl>
    <w:lvl w:ilvl="5" w:tplc="2A5A13C2">
      <w:start w:val="1"/>
      <w:numFmt w:val="bullet"/>
      <w:lvlText w:val=""/>
      <w:lvlJc w:val="left"/>
      <w:pPr>
        <w:ind w:left="4320" w:hanging="360"/>
      </w:pPr>
      <w:rPr>
        <w:rFonts w:ascii="Wingdings" w:hAnsi="Wingdings" w:hint="default"/>
      </w:rPr>
    </w:lvl>
    <w:lvl w:ilvl="6" w:tplc="635E8C62">
      <w:start w:val="1"/>
      <w:numFmt w:val="bullet"/>
      <w:lvlText w:val=""/>
      <w:lvlJc w:val="left"/>
      <w:pPr>
        <w:ind w:left="5040" w:hanging="360"/>
      </w:pPr>
      <w:rPr>
        <w:rFonts w:ascii="Symbol" w:hAnsi="Symbol" w:hint="default"/>
      </w:rPr>
    </w:lvl>
    <w:lvl w:ilvl="7" w:tplc="15AE3B5E">
      <w:start w:val="1"/>
      <w:numFmt w:val="bullet"/>
      <w:lvlText w:val="o"/>
      <w:lvlJc w:val="left"/>
      <w:pPr>
        <w:ind w:left="5760" w:hanging="360"/>
      </w:pPr>
      <w:rPr>
        <w:rFonts w:ascii="Courier New" w:hAnsi="Courier New" w:cs="Courier New" w:hint="default"/>
      </w:rPr>
    </w:lvl>
    <w:lvl w:ilvl="8" w:tplc="E6A61C18">
      <w:start w:val="1"/>
      <w:numFmt w:val="bullet"/>
      <w:lvlText w:val=""/>
      <w:lvlJc w:val="left"/>
      <w:pPr>
        <w:ind w:left="6480" w:hanging="360"/>
      </w:pPr>
      <w:rPr>
        <w:rFonts w:ascii="Wingdings" w:hAnsi="Wingdings" w:hint="default"/>
      </w:rPr>
    </w:lvl>
  </w:abstractNum>
  <w:abstractNum w:abstractNumId="9">
    <w:nsid w:val="37795F95"/>
    <w:multiLevelType w:val="hybridMultilevel"/>
    <w:tmpl w:val="5B5E81C4"/>
    <w:lvl w:ilvl="0" w:tplc="DE725CC8">
      <w:start w:val="1"/>
      <w:numFmt w:val="bullet"/>
      <w:lvlText w:val=""/>
      <w:lvlJc w:val="left"/>
      <w:pPr>
        <w:ind w:left="720" w:hanging="360"/>
      </w:pPr>
      <w:rPr>
        <w:rFonts w:ascii="Symbol" w:hAnsi="Symbol" w:hint="default"/>
      </w:rPr>
    </w:lvl>
    <w:lvl w:ilvl="1" w:tplc="BF047FD0">
      <w:start w:val="1"/>
      <w:numFmt w:val="bullet"/>
      <w:lvlText w:val="o"/>
      <w:lvlJc w:val="left"/>
      <w:pPr>
        <w:ind w:left="1440" w:hanging="360"/>
      </w:pPr>
      <w:rPr>
        <w:rFonts w:ascii="Courier New" w:hAnsi="Courier New" w:cs="Courier New" w:hint="default"/>
      </w:rPr>
    </w:lvl>
    <w:lvl w:ilvl="2" w:tplc="AD5E6E78">
      <w:start w:val="1"/>
      <w:numFmt w:val="bullet"/>
      <w:lvlText w:val=""/>
      <w:lvlJc w:val="left"/>
      <w:pPr>
        <w:ind w:left="2160" w:hanging="360"/>
      </w:pPr>
      <w:rPr>
        <w:rFonts w:ascii="Wingdings" w:hAnsi="Wingdings" w:hint="default"/>
      </w:rPr>
    </w:lvl>
    <w:lvl w:ilvl="3" w:tplc="89E6AC3C">
      <w:start w:val="1"/>
      <w:numFmt w:val="bullet"/>
      <w:lvlText w:val=""/>
      <w:lvlJc w:val="left"/>
      <w:pPr>
        <w:ind w:left="2880" w:hanging="360"/>
      </w:pPr>
      <w:rPr>
        <w:rFonts w:ascii="Symbol" w:hAnsi="Symbol" w:hint="default"/>
      </w:rPr>
    </w:lvl>
    <w:lvl w:ilvl="4" w:tplc="00F29344">
      <w:start w:val="1"/>
      <w:numFmt w:val="bullet"/>
      <w:lvlText w:val="o"/>
      <w:lvlJc w:val="left"/>
      <w:pPr>
        <w:ind w:left="3600" w:hanging="360"/>
      </w:pPr>
      <w:rPr>
        <w:rFonts w:ascii="Courier New" w:hAnsi="Courier New" w:cs="Courier New" w:hint="default"/>
      </w:rPr>
    </w:lvl>
    <w:lvl w:ilvl="5" w:tplc="0CAA3E40">
      <w:start w:val="1"/>
      <w:numFmt w:val="bullet"/>
      <w:lvlText w:val=""/>
      <w:lvlJc w:val="left"/>
      <w:pPr>
        <w:ind w:left="4320" w:hanging="360"/>
      </w:pPr>
      <w:rPr>
        <w:rFonts w:ascii="Wingdings" w:hAnsi="Wingdings" w:hint="default"/>
      </w:rPr>
    </w:lvl>
    <w:lvl w:ilvl="6" w:tplc="ACC6CBD6">
      <w:start w:val="1"/>
      <w:numFmt w:val="bullet"/>
      <w:lvlText w:val=""/>
      <w:lvlJc w:val="left"/>
      <w:pPr>
        <w:ind w:left="5040" w:hanging="360"/>
      </w:pPr>
      <w:rPr>
        <w:rFonts w:ascii="Symbol" w:hAnsi="Symbol" w:hint="default"/>
      </w:rPr>
    </w:lvl>
    <w:lvl w:ilvl="7" w:tplc="7BDAF91E">
      <w:start w:val="1"/>
      <w:numFmt w:val="bullet"/>
      <w:lvlText w:val="o"/>
      <w:lvlJc w:val="left"/>
      <w:pPr>
        <w:ind w:left="5760" w:hanging="360"/>
      </w:pPr>
      <w:rPr>
        <w:rFonts w:ascii="Courier New" w:hAnsi="Courier New" w:cs="Courier New" w:hint="default"/>
      </w:rPr>
    </w:lvl>
    <w:lvl w:ilvl="8" w:tplc="BB986B8C">
      <w:start w:val="1"/>
      <w:numFmt w:val="bullet"/>
      <w:lvlText w:val=""/>
      <w:lvlJc w:val="left"/>
      <w:pPr>
        <w:ind w:left="6480" w:hanging="360"/>
      </w:pPr>
      <w:rPr>
        <w:rFonts w:ascii="Wingdings" w:hAnsi="Wingdings" w:hint="default"/>
      </w:rPr>
    </w:lvl>
  </w:abstractNum>
  <w:abstractNum w:abstractNumId="10">
    <w:nsid w:val="392463E1"/>
    <w:multiLevelType w:val="hybridMultilevel"/>
    <w:tmpl w:val="1148593A"/>
    <w:lvl w:ilvl="0" w:tplc="614E79CE">
      <w:start w:val="1"/>
      <w:numFmt w:val="none"/>
      <w:suff w:val="nothing"/>
      <w:lvlText w:val=""/>
      <w:lvlJc w:val="left"/>
      <w:pPr>
        <w:tabs>
          <w:tab w:val="num" w:pos="0"/>
        </w:tabs>
        <w:ind w:left="0" w:firstLine="0"/>
      </w:pPr>
    </w:lvl>
    <w:lvl w:ilvl="1" w:tplc="4E2699F8">
      <w:start w:val="1"/>
      <w:numFmt w:val="none"/>
      <w:suff w:val="nothing"/>
      <w:lvlText w:val=""/>
      <w:lvlJc w:val="left"/>
      <w:pPr>
        <w:tabs>
          <w:tab w:val="num" w:pos="0"/>
        </w:tabs>
        <w:ind w:left="0" w:firstLine="0"/>
      </w:pPr>
    </w:lvl>
    <w:lvl w:ilvl="2" w:tplc="68667870">
      <w:start w:val="1"/>
      <w:numFmt w:val="none"/>
      <w:suff w:val="nothing"/>
      <w:lvlText w:val=""/>
      <w:lvlJc w:val="left"/>
      <w:pPr>
        <w:tabs>
          <w:tab w:val="num" w:pos="0"/>
        </w:tabs>
        <w:ind w:left="0" w:firstLine="0"/>
      </w:pPr>
    </w:lvl>
    <w:lvl w:ilvl="3" w:tplc="FE86ECE4">
      <w:start w:val="1"/>
      <w:numFmt w:val="none"/>
      <w:suff w:val="nothing"/>
      <w:lvlText w:val=""/>
      <w:lvlJc w:val="left"/>
      <w:pPr>
        <w:tabs>
          <w:tab w:val="num" w:pos="0"/>
        </w:tabs>
        <w:ind w:left="0" w:firstLine="0"/>
      </w:pPr>
    </w:lvl>
    <w:lvl w:ilvl="4" w:tplc="AEAED3AA">
      <w:start w:val="1"/>
      <w:numFmt w:val="none"/>
      <w:suff w:val="nothing"/>
      <w:lvlText w:val=""/>
      <w:lvlJc w:val="left"/>
      <w:pPr>
        <w:tabs>
          <w:tab w:val="num" w:pos="0"/>
        </w:tabs>
        <w:ind w:left="0" w:firstLine="0"/>
      </w:pPr>
    </w:lvl>
    <w:lvl w:ilvl="5" w:tplc="BA5A9598">
      <w:start w:val="1"/>
      <w:numFmt w:val="none"/>
      <w:suff w:val="nothing"/>
      <w:lvlText w:val=""/>
      <w:lvlJc w:val="left"/>
      <w:pPr>
        <w:tabs>
          <w:tab w:val="num" w:pos="0"/>
        </w:tabs>
        <w:ind w:left="0" w:firstLine="0"/>
      </w:pPr>
    </w:lvl>
    <w:lvl w:ilvl="6" w:tplc="743A7964">
      <w:start w:val="1"/>
      <w:numFmt w:val="none"/>
      <w:suff w:val="nothing"/>
      <w:lvlText w:val=""/>
      <w:lvlJc w:val="left"/>
      <w:pPr>
        <w:tabs>
          <w:tab w:val="num" w:pos="0"/>
        </w:tabs>
        <w:ind w:left="0" w:firstLine="0"/>
      </w:pPr>
    </w:lvl>
    <w:lvl w:ilvl="7" w:tplc="5E3216CA">
      <w:start w:val="1"/>
      <w:numFmt w:val="none"/>
      <w:suff w:val="nothing"/>
      <w:lvlText w:val=""/>
      <w:lvlJc w:val="left"/>
      <w:pPr>
        <w:tabs>
          <w:tab w:val="num" w:pos="0"/>
        </w:tabs>
        <w:ind w:left="0" w:firstLine="0"/>
      </w:pPr>
    </w:lvl>
    <w:lvl w:ilvl="8" w:tplc="981AAADE">
      <w:start w:val="1"/>
      <w:numFmt w:val="none"/>
      <w:suff w:val="nothing"/>
      <w:lvlText w:val=""/>
      <w:lvlJc w:val="left"/>
      <w:pPr>
        <w:tabs>
          <w:tab w:val="num" w:pos="0"/>
        </w:tabs>
        <w:ind w:left="0" w:firstLine="0"/>
      </w:pPr>
    </w:lvl>
  </w:abstractNum>
  <w:abstractNum w:abstractNumId="11">
    <w:nsid w:val="5539270B"/>
    <w:multiLevelType w:val="hybridMultilevel"/>
    <w:tmpl w:val="25BE3E08"/>
    <w:lvl w:ilvl="0" w:tplc="03ECDD40">
      <w:start w:val="1"/>
      <w:numFmt w:val="bullet"/>
      <w:lvlText w:val=""/>
      <w:lvlJc w:val="left"/>
      <w:pPr>
        <w:ind w:left="720" w:hanging="360"/>
      </w:pPr>
      <w:rPr>
        <w:rFonts w:ascii="Symbol" w:hAnsi="Symbol" w:hint="default"/>
      </w:rPr>
    </w:lvl>
    <w:lvl w:ilvl="1" w:tplc="9BC68862">
      <w:start w:val="1"/>
      <w:numFmt w:val="bullet"/>
      <w:lvlText w:val="o"/>
      <w:lvlJc w:val="left"/>
      <w:pPr>
        <w:ind w:left="1440" w:hanging="360"/>
      </w:pPr>
      <w:rPr>
        <w:rFonts w:ascii="Courier New" w:hAnsi="Courier New" w:cs="Courier New" w:hint="default"/>
      </w:rPr>
    </w:lvl>
    <w:lvl w:ilvl="2" w:tplc="829C0F9C">
      <w:start w:val="1"/>
      <w:numFmt w:val="bullet"/>
      <w:lvlText w:val=""/>
      <w:lvlJc w:val="left"/>
      <w:pPr>
        <w:ind w:left="2160" w:hanging="360"/>
      </w:pPr>
      <w:rPr>
        <w:rFonts w:ascii="Wingdings" w:hAnsi="Wingdings" w:hint="default"/>
      </w:rPr>
    </w:lvl>
    <w:lvl w:ilvl="3" w:tplc="140EC8FA">
      <w:start w:val="1"/>
      <w:numFmt w:val="bullet"/>
      <w:pStyle w:val="4"/>
      <w:lvlText w:val=""/>
      <w:lvlJc w:val="left"/>
      <w:pPr>
        <w:ind w:left="2880" w:hanging="360"/>
      </w:pPr>
      <w:rPr>
        <w:rFonts w:ascii="Symbol" w:hAnsi="Symbol" w:hint="default"/>
      </w:rPr>
    </w:lvl>
    <w:lvl w:ilvl="4" w:tplc="AAAE7B00">
      <w:start w:val="1"/>
      <w:numFmt w:val="bullet"/>
      <w:lvlText w:val="o"/>
      <w:lvlJc w:val="left"/>
      <w:pPr>
        <w:ind w:left="3600" w:hanging="360"/>
      </w:pPr>
      <w:rPr>
        <w:rFonts w:ascii="Courier New" w:hAnsi="Courier New" w:cs="Courier New" w:hint="default"/>
      </w:rPr>
    </w:lvl>
    <w:lvl w:ilvl="5" w:tplc="1CB48460">
      <w:start w:val="1"/>
      <w:numFmt w:val="bullet"/>
      <w:lvlText w:val=""/>
      <w:lvlJc w:val="left"/>
      <w:pPr>
        <w:ind w:left="4320" w:hanging="360"/>
      </w:pPr>
      <w:rPr>
        <w:rFonts w:ascii="Wingdings" w:hAnsi="Wingdings" w:hint="default"/>
      </w:rPr>
    </w:lvl>
    <w:lvl w:ilvl="6" w:tplc="F918CDB0">
      <w:start w:val="1"/>
      <w:numFmt w:val="bullet"/>
      <w:lvlText w:val=""/>
      <w:lvlJc w:val="left"/>
      <w:pPr>
        <w:ind w:left="5040" w:hanging="360"/>
      </w:pPr>
      <w:rPr>
        <w:rFonts w:ascii="Symbol" w:hAnsi="Symbol" w:hint="default"/>
      </w:rPr>
    </w:lvl>
    <w:lvl w:ilvl="7" w:tplc="4F4468BE">
      <w:start w:val="1"/>
      <w:numFmt w:val="bullet"/>
      <w:lvlText w:val="o"/>
      <w:lvlJc w:val="left"/>
      <w:pPr>
        <w:ind w:left="5760" w:hanging="360"/>
      </w:pPr>
      <w:rPr>
        <w:rFonts w:ascii="Courier New" w:hAnsi="Courier New" w:cs="Courier New" w:hint="default"/>
      </w:rPr>
    </w:lvl>
    <w:lvl w:ilvl="8" w:tplc="9814BD22">
      <w:start w:val="1"/>
      <w:numFmt w:val="bullet"/>
      <w:lvlText w:val=""/>
      <w:lvlJc w:val="left"/>
      <w:pPr>
        <w:ind w:left="6480" w:hanging="360"/>
      </w:pPr>
      <w:rPr>
        <w:rFonts w:ascii="Wingdings" w:hAnsi="Wingdings" w:hint="default"/>
      </w:rPr>
    </w:lvl>
  </w:abstractNum>
  <w:abstractNum w:abstractNumId="12">
    <w:nsid w:val="5BA93CF6"/>
    <w:multiLevelType w:val="hybridMultilevel"/>
    <w:tmpl w:val="AE660850"/>
    <w:lvl w:ilvl="0" w:tplc="57221152">
      <w:start w:val="1"/>
      <w:numFmt w:val="bullet"/>
      <w:lvlText w:val=""/>
      <w:lvlJc w:val="left"/>
      <w:pPr>
        <w:ind w:left="720" w:hanging="360"/>
      </w:pPr>
      <w:rPr>
        <w:rFonts w:ascii="Symbol" w:hAnsi="Symbol" w:hint="default"/>
      </w:rPr>
    </w:lvl>
    <w:lvl w:ilvl="1" w:tplc="C7CEE66E">
      <w:start w:val="1"/>
      <w:numFmt w:val="bullet"/>
      <w:lvlText w:val="o"/>
      <w:lvlJc w:val="left"/>
      <w:pPr>
        <w:ind w:left="1440" w:hanging="360"/>
      </w:pPr>
      <w:rPr>
        <w:rFonts w:ascii="Courier New" w:hAnsi="Courier New" w:cs="Courier New" w:hint="default"/>
      </w:rPr>
    </w:lvl>
    <w:lvl w:ilvl="2" w:tplc="BF4AFC08">
      <w:start w:val="1"/>
      <w:numFmt w:val="bullet"/>
      <w:lvlText w:val=""/>
      <w:lvlJc w:val="left"/>
      <w:pPr>
        <w:ind w:left="2160" w:hanging="360"/>
      </w:pPr>
      <w:rPr>
        <w:rFonts w:ascii="Wingdings" w:hAnsi="Wingdings" w:hint="default"/>
      </w:rPr>
    </w:lvl>
    <w:lvl w:ilvl="3" w:tplc="8A161118">
      <w:start w:val="1"/>
      <w:numFmt w:val="bullet"/>
      <w:lvlText w:val=""/>
      <w:lvlJc w:val="left"/>
      <w:pPr>
        <w:ind w:left="2880" w:hanging="360"/>
      </w:pPr>
      <w:rPr>
        <w:rFonts w:ascii="Symbol" w:hAnsi="Symbol" w:hint="default"/>
      </w:rPr>
    </w:lvl>
    <w:lvl w:ilvl="4" w:tplc="1632D378">
      <w:start w:val="1"/>
      <w:numFmt w:val="bullet"/>
      <w:lvlText w:val="o"/>
      <w:lvlJc w:val="left"/>
      <w:pPr>
        <w:ind w:left="3600" w:hanging="360"/>
      </w:pPr>
      <w:rPr>
        <w:rFonts w:ascii="Courier New" w:hAnsi="Courier New" w:cs="Courier New" w:hint="default"/>
      </w:rPr>
    </w:lvl>
    <w:lvl w:ilvl="5" w:tplc="27C4EEA2">
      <w:start w:val="1"/>
      <w:numFmt w:val="bullet"/>
      <w:lvlText w:val=""/>
      <w:lvlJc w:val="left"/>
      <w:pPr>
        <w:ind w:left="4320" w:hanging="360"/>
      </w:pPr>
      <w:rPr>
        <w:rFonts w:ascii="Wingdings" w:hAnsi="Wingdings" w:hint="default"/>
      </w:rPr>
    </w:lvl>
    <w:lvl w:ilvl="6" w:tplc="714E22DE">
      <w:start w:val="1"/>
      <w:numFmt w:val="bullet"/>
      <w:lvlText w:val=""/>
      <w:lvlJc w:val="left"/>
      <w:pPr>
        <w:ind w:left="5040" w:hanging="360"/>
      </w:pPr>
      <w:rPr>
        <w:rFonts w:ascii="Symbol" w:hAnsi="Symbol" w:hint="default"/>
      </w:rPr>
    </w:lvl>
    <w:lvl w:ilvl="7" w:tplc="068ED01C">
      <w:start w:val="1"/>
      <w:numFmt w:val="bullet"/>
      <w:lvlText w:val="o"/>
      <w:lvlJc w:val="left"/>
      <w:pPr>
        <w:ind w:left="5760" w:hanging="360"/>
      </w:pPr>
      <w:rPr>
        <w:rFonts w:ascii="Courier New" w:hAnsi="Courier New" w:cs="Courier New" w:hint="default"/>
      </w:rPr>
    </w:lvl>
    <w:lvl w:ilvl="8" w:tplc="7A8E36A2">
      <w:start w:val="1"/>
      <w:numFmt w:val="bullet"/>
      <w:lvlText w:val=""/>
      <w:lvlJc w:val="left"/>
      <w:pPr>
        <w:ind w:left="6480" w:hanging="360"/>
      </w:pPr>
      <w:rPr>
        <w:rFonts w:ascii="Wingdings" w:hAnsi="Wingdings" w:hint="default"/>
      </w:rPr>
    </w:lvl>
  </w:abstractNum>
  <w:abstractNum w:abstractNumId="13">
    <w:nsid w:val="66E82C36"/>
    <w:multiLevelType w:val="hybridMultilevel"/>
    <w:tmpl w:val="937EC5AC"/>
    <w:lvl w:ilvl="0" w:tplc="FA9027CA">
      <w:start w:val="1"/>
      <w:numFmt w:val="bullet"/>
      <w:lvlText w:val=""/>
      <w:lvlJc w:val="left"/>
      <w:pPr>
        <w:ind w:left="720" w:hanging="360"/>
      </w:pPr>
      <w:rPr>
        <w:rFonts w:ascii="Symbol" w:hAnsi="Symbol" w:hint="default"/>
      </w:rPr>
    </w:lvl>
    <w:lvl w:ilvl="1" w:tplc="BEF0B444">
      <w:start w:val="1"/>
      <w:numFmt w:val="bullet"/>
      <w:lvlText w:val="o"/>
      <w:lvlJc w:val="left"/>
      <w:pPr>
        <w:ind w:left="1440" w:hanging="360"/>
      </w:pPr>
      <w:rPr>
        <w:rFonts w:ascii="Courier New" w:hAnsi="Courier New" w:cs="Courier New" w:hint="default"/>
      </w:rPr>
    </w:lvl>
    <w:lvl w:ilvl="2" w:tplc="0BB6BA34">
      <w:start w:val="1"/>
      <w:numFmt w:val="bullet"/>
      <w:lvlText w:val=""/>
      <w:lvlJc w:val="left"/>
      <w:pPr>
        <w:ind w:left="2160" w:hanging="360"/>
      </w:pPr>
      <w:rPr>
        <w:rFonts w:ascii="Wingdings" w:hAnsi="Wingdings" w:hint="default"/>
      </w:rPr>
    </w:lvl>
    <w:lvl w:ilvl="3" w:tplc="D64224D2">
      <w:start w:val="1"/>
      <w:numFmt w:val="bullet"/>
      <w:lvlText w:val=""/>
      <w:lvlJc w:val="left"/>
      <w:pPr>
        <w:ind w:left="2880" w:hanging="360"/>
      </w:pPr>
      <w:rPr>
        <w:rFonts w:ascii="Symbol" w:hAnsi="Symbol" w:hint="default"/>
      </w:rPr>
    </w:lvl>
    <w:lvl w:ilvl="4" w:tplc="143A73B4">
      <w:start w:val="1"/>
      <w:numFmt w:val="bullet"/>
      <w:lvlText w:val="o"/>
      <w:lvlJc w:val="left"/>
      <w:pPr>
        <w:ind w:left="3600" w:hanging="360"/>
      </w:pPr>
      <w:rPr>
        <w:rFonts w:ascii="Courier New" w:hAnsi="Courier New" w:cs="Courier New" w:hint="default"/>
      </w:rPr>
    </w:lvl>
    <w:lvl w:ilvl="5" w:tplc="2AAEABC8">
      <w:start w:val="1"/>
      <w:numFmt w:val="bullet"/>
      <w:lvlText w:val=""/>
      <w:lvlJc w:val="left"/>
      <w:pPr>
        <w:ind w:left="4320" w:hanging="360"/>
      </w:pPr>
      <w:rPr>
        <w:rFonts w:ascii="Wingdings" w:hAnsi="Wingdings" w:hint="default"/>
      </w:rPr>
    </w:lvl>
    <w:lvl w:ilvl="6" w:tplc="BF92FBDC">
      <w:start w:val="1"/>
      <w:numFmt w:val="bullet"/>
      <w:lvlText w:val=""/>
      <w:lvlJc w:val="left"/>
      <w:pPr>
        <w:ind w:left="5040" w:hanging="360"/>
      </w:pPr>
      <w:rPr>
        <w:rFonts w:ascii="Symbol" w:hAnsi="Symbol" w:hint="default"/>
      </w:rPr>
    </w:lvl>
    <w:lvl w:ilvl="7" w:tplc="C8087CBE">
      <w:start w:val="1"/>
      <w:numFmt w:val="bullet"/>
      <w:lvlText w:val="o"/>
      <w:lvlJc w:val="left"/>
      <w:pPr>
        <w:ind w:left="5760" w:hanging="360"/>
      </w:pPr>
      <w:rPr>
        <w:rFonts w:ascii="Courier New" w:hAnsi="Courier New" w:cs="Courier New" w:hint="default"/>
      </w:rPr>
    </w:lvl>
    <w:lvl w:ilvl="8" w:tplc="067061F8">
      <w:start w:val="1"/>
      <w:numFmt w:val="bullet"/>
      <w:lvlText w:val=""/>
      <w:lvlJc w:val="left"/>
      <w:pPr>
        <w:ind w:left="6480" w:hanging="360"/>
      </w:pPr>
      <w:rPr>
        <w:rFonts w:ascii="Wingdings" w:hAnsi="Wingdings" w:hint="default"/>
      </w:rPr>
    </w:lvl>
  </w:abstractNum>
  <w:abstractNum w:abstractNumId="14">
    <w:nsid w:val="69511F56"/>
    <w:multiLevelType w:val="hybridMultilevel"/>
    <w:tmpl w:val="C1FECF7A"/>
    <w:lvl w:ilvl="0" w:tplc="24BA539E">
      <w:start w:val="1"/>
      <w:numFmt w:val="bullet"/>
      <w:lvlText w:val=""/>
      <w:lvlJc w:val="left"/>
      <w:pPr>
        <w:ind w:left="720" w:hanging="360"/>
      </w:pPr>
      <w:rPr>
        <w:rFonts w:ascii="Symbol" w:hAnsi="Symbol" w:hint="default"/>
      </w:rPr>
    </w:lvl>
    <w:lvl w:ilvl="1" w:tplc="53B6EDC8">
      <w:start w:val="1"/>
      <w:numFmt w:val="bullet"/>
      <w:lvlText w:val="o"/>
      <w:lvlJc w:val="left"/>
      <w:pPr>
        <w:ind w:left="1440" w:hanging="360"/>
      </w:pPr>
      <w:rPr>
        <w:rFonts w:ascii="Courier New" w:hAnsi="Courier New" w:cs="Courier New" w:hint="default"/>
      </w:rPr>
    </w:lvl>
    <w:lvl w:ilvl="2" w:tplc="C50E54C8">
      <w:start w:val="1"/>
      <w:numFmt w:val="bullet"/>
      <w:lvlText w:val=""/>
      <w:lvlJc w:val="left"/>
      <w:pPr>
        <w:ind w:left="2160" w:hanging="360"/>
      </w:pPr>
      <w:rPr>
        <w:rFonts w:ascii="Wingdings" w:hAnsi="Wingdings" w:hint="default"/>
      </w:rPr>
    </w:lvl>
    <w:lvl w:ilvl="3" w:tplc="10EA631A">
      <w:start w:val="1"/>
      <w:numFmt w:val="bullet"/>
      <w:lvlText w:val=""/>
      <w:lvlJc w:val="left"/>
      <w:pPr>
        <w:ind w:left="2880" w:hanging="360"/>
      </w:pPr>
      <w:rPr>
        <w:rFonts w:ascii="Symbol" w:hAnsi="Symbol" w:hint="default"/>
      </w:rPr>
    </w:lvl>
    <w:lvl w:ilvl="4" w:tplc="659C938E">
      <w:start w:val="1"/>
      <w:numFmt w:val="bullet"/>
      <w:lvlText w:val="o"/>
      <w:lvlJc w:val="left"/>
      <w:pPr>
        <w:ind w:left="3600" w:hanging="360"/>
      </w:pPr>
      <w:rPr>
        <w:rFonts w:ascii="Courier New" w:hAnsi="Courier New" w:cs="Courier New" w:hint="default"/>
      </w:rPr>
    </w:lvl>
    <w:lvl w:ilvl="5" w:tplc="1E4A78FC">
      <w:start w:val="1"/>
      <w:numFmt w:val="bullet"/>
      <w:lvlText w:val=""/>
      <w:lvlJc w:val="left"/>
      <w:pPr>
        <w:ind w:left="4320" w:hanging="360"/>
      </w:pPr>
      <w:rPr>
        <w:rFonts w:ascii="Wingdings" w:hAnsi="Wingdings" w:hint="default"/>
      </w:rPr>
    </w:lvl>
    <w:lvl w:ilvl="6" w:tplc="C37CF482">
      <w:start w:val="1"/>
      <w:numFmt w:val="bullet"/>
      <w:lvlText w:val=""/>
      <w:lvlJc w:val="left"/>
      <w:pPr>
        <w:ind w:left="5040" w:hanging="360"/>
      </w:pPr>
      <w:rPr>
        <w:rFonts w:ascii="Symbol" w:hAnsi="Symbol" w:hint="default"/>
      </w:rPr>
    </w:lvl>
    <w:lvl w:ilvl="7" w:tplc="DC6A6E94">
      <w:start w:val="1"/>
      <w:numFmt w:val="bullet"/>
      <w:lvlText w:val="o"/>
      <w:lvlJc w:val="left"/>
      <w:pPr>
        <w:ind w:left="5760" w:hanging="360"/>
      </w:pPr>
      <w:rPr>
        <w:rFonts w:ascii="Courier New" w:hAnsi="Courier New" w:cs="Courier New" w:hint="default"/>
      </w:rPr>
    </w:lvl>
    <w:lvl w:ilvl="8" w:tplc="A05E9C54">
      <w:start w:val="1"/>
      <w:numFmt w:val="bullet"/>
      <w:lvlText w:val=""/>
      <w:lvlJc w:val="left"/>
      <w:pPr>
        <w:ind w:left="6480" w:hanging="360"/>
      </w:pPr>
      <w:rPr>
        <w:rFonts w:ascii="Wingdings" w:hAnsi="Wingdings" w:hint="default"/>
      </w:rPr>
    </w:lvl>
  </w:abstractNum>
  <w:abstractNum w:abstractNumId="15">
    <w:nsid w:val="776E1B07"/>
    <w:multiLevelType w:val="hybridMultilevel"/>
    <w:tmpl w:val="0F629542"/>
    <w:lvl w:ilvl="0" w:tplc="A044FB8C">
      <w:start w:val="1"/>
      <w:numFmt w:val="bullet"/>
      <w:lvlText w:val=""/>
      <w:lvlJc w:val="left"/>
      <w:pPr>
        <w:ind w:left="720" w:hanging="360"/>
      </w:pPr>
      <w:rPr>
        <w:rFonts w:ascii="Symbol" w:hAnsi="Symbol" w:hint="default"/>
      </w:rPr>
    </w:lvl>
    <w:lvl w:ilvl="1" w:tplc="CAFE3116">
      <w:start w:val="1"/>
      <w:numFmt w:val="bullet"/>
      <w:lvlText w:val="o"/>
      <w:lvlJc w:val="left"/>
      <w:pPr>
        <w:ind w:left="1440" w:hanging="360"/>
      </w:pPr>
      <w:rPr>
        <w:rFonts w:ascii="Courier New" w:hAnsi="Courier New" w:cs="Courier New" w:hint="default"/>
      </w:rPr>
    </w:lvl>
    <w:lvl w:ilvl="2" w:tplc="811A48C6">
      <w:start w:val="1"/>
      <w:numFmt w:val="bullet"/>
      <w:lvlText w:val=""/>
      <w:lvlJc w:val="left"/>
      <w:pPr>
        <w:ind w:left="2160" w:hanging="360"/>
      </w:pPr>
      <w:rPr>
        <w:rFonts w:ascii="Wingdings" w:hAnsi="Wingdings" w:hint="default"/>
      </w:rPr>
    </w:lvl>
    <w:lvl w:ilvl="3" w:tplc="5D6C7A5C">
      <w:start w:val="1"/>
      <w:numFmt w:val="bullet"/>
      <w:lvlText w:val=""/>
      <w:lvlJc w:val="left"/>
      <w:pPr>
        <w:ind w:left="2880" w:hanging="360"/>
      </w:pPr>
      <w:rPr>
        <w:rFonts w:ascii="Symbol" w:hAnsi="Symbol" w:hint="default"/>
      </w:rPr>
    </w:lvl>
    <w:lvl w:ilvl="4" w:tplc="8B56DD86">
      <w:start w:val="1"/>
      <w:numFmt w:val="bullet"/>
      <w:lvlText w:val="o"/>
      <w:lvlJc w:val="left"/>
      <w:pPr>
        <w:ind w:left="3600" w:hanging="360"/>
      </w:pPr>
      <w:rPr>
        <w:rFonts w:ascii="Courier New" w:hAnsi="Courier New" w:cs="Courier New" w:hint="default"/>
      </w:rPr>
    </w:lvl>
    <w:lvl w:ilvl="5" w:tplc="0BF03D44">
      <w:start w:val="1"/>
      <w:numFmt w:val="bullet"/>
      <w:lvlText w:val=""/>
      <w:lvlJc w:val="left"/>
      <w:pPr>
        <w:ind w:left="4320" w:hanging="360"/>
      </w:pPr>
      <w:rPr>
        <w:rFonts w:ascii="Wingdings" w:hAnsi="Wingdings" w:hint="default"/>
      </w:rPr>
    </w:lvl>
    <w:lvl w:ilvl="6" w:tplc="E03C1784">
      <w:start w:val="1"/>
      <w:numFmt w:val="bullet"/>
      <w:lvlText w:val=""/>
      <w:lvlJc w:val="left"/>
      <w:pPr>
        <w:ind w:left="5040" w:hanging="360"/>
      </w:pPr>
      <w:rPr>
        <w:rFonts w:ascii="Symbol" w:hAnsi="Symbol" w:hint="default"/>
      </w:rPr>
    </w:lvl>
    <w:lvl w:ilvl="7" w:tplc="8B52431C">
      <w:start w:val="1"/>
      <w:numFmt w:val="bullet"/>
      <w:lvlText w:val="o"/>
      <w:lvlJc w:val="left"/>
      <w:pPr>
        <w:ind w:left="5760" w:hanging="360"/>
      </w:pPr>
      <w:rPr>
        <w:rFonts w:ascii="Courier New" w:hAnsi="Courier New" w:cs="Courier New" w:hint="default"/>
      </w:rPr>
    </w:lvl>
    <w:lvl w:ilvl="8" w:tplc="FAAC2F4A">
      <w:start w:val="1"/>
      <w:numFmt w:val="bullet"/>
      <w:lvlText w:val=""/>
      <w:lvlJc w:val="left"/>
      <w:pPr>
        <w:ind w:left="6480" w:hanging="360"/>
      </w:pPr>
      <w:rPr>
        <w:rFonts w:ascii="Wingdings" w:hAnsi="Wingdings" w:hint="default"/>
      </w:rPr>
    </w:lvl>
  </w:abstractNum>
  <w:abstractNum w:abstractNumId="16">
    <w:nsid w:val="77EB329C"/>
    <w:multiLevelType w:val="hybridMultilevel"/>
    <w:tmpl w:val="6D4A2936"/>
    <w:lvl w:ilvl="0" w:tplc="863E8852">
      <w:start w:val="1"/>
      <w:numFmt w:val="decimal"/>
      <w:lvlText w:val="%1."/>
      <w:lvlJc w:val="left"/>
      <w:pPr>
        <w:ind w:left="720" w:hanging="360"/>
      </w:pPr>
    </w:lvl>
    <w:lvl w:ilvl="1" w:tplc="1FD46A66">
      <w:start w:val="1"/>
      <w:numFmt w:val="lowerLetter"/>
      <w:lvlText w:val="%2."/>
      <w:lvlJc w:val="left"/>
      <w:pPr>
        <w:ind w:left="1440" w:hanging="360"/>
      </w:pPr>
    </w:lvl>
    <w:lvl w:ilvl="2" w:tplc="4D1E0170">
      <w:start w:val="1"/>
      <w:numFmt w:val="lowerRoman"/>
      <w:lvlText w:val="%3."/>
      <w:lvlJc w:val="right"/>
      <w:pPr>
        <w:ind w:left="2160" w:hanging="180"/>
      </w:pPr>
    </w:lvl>
    <w:lvl w:ilvl="3" w:tplc="66065A6E">
      <w:start w:val="1"/>
      <w:numFmt w:val="decimal"/>
      <w:lvlText w:val="%4."/>
      <w:lvlJc w:val="left"/>
      <w:pPr>
        <w:ind w:left="2880" w:hanging="360"/>
      </w:pPr>
    </w:lvl>
    <w:lvl w:ilvl="4" w:tplc="88908AD4">
      <w:start w:val="1"/>
      <w:numFmt w:val="lowerLetter"/>
      <w:lvlText w:val="%5."/>
      <w:lvlJc w:val="left"/>
      <w:pPr>
        <w:ind w:left="3600" w:hanging="360"/>
      </w:pPr>
    </w:lvl>
    <w:lvl w:ilvl="5" w:tplc="5D46A444">
      <w:start w:val="1"/>
      <w:numFmt w:val="lowerRoman"/>
      <w:lvlText w:val="%6."/>
      <w:lvlJc w:val="right"/>
      <w:pPr>
        <w:ind w:left="4320" w:hanging="180"/>
      </w:pPr>
    </w:lvl>
    <w:lvl w:ilvl="6" w:tplc="32125C16">
      <w:start w:val="1"/>
      <w:numFmt w:val="decimal"/>
      <w:lvlText w:val="%7."/>
      <w:lvlJc w:val="left"/>
      <w:pPr>
        <w:ind w:left="5040" w:hanging="360"/>
      </w:pPr>
    </w:lvl>
    <w:lvl w:ilvl="7" w:tplc="32BCC4EA">
      <w:start w:val="1"/>
      <w:numFmt w:val="lowerLetter"/>
      <w:lvlText w:val="%8."/>
      <w:lvlJc w:val="left"/>
      <w:pPr>
        <w:ind w:left="5760" w:hanging="360"/>
      </w:pPr>
    </w:lvl>
    <w:lvl w:ilvl="8" w:tplc="D1263AB8">
      <w:start w:val="1"/>
      <w:numFmt w:val="lowerRoman"/>
      <w:lvlText w:val="%9."/>
      <w:lvlJc w:val="right"/>
      <w:pPr>
        <w:ind w:left="6480" w:hanging="180"/>
      </w:pPr>
    </w:lvl>
  </w:abstractNum>
  <w:num w:numId="1">
    <w:abstractNumId w:val="11"/>
  </w:num>
  <w:num w:numId="2">
    <w:abstractNumId w:val="16"/>
  </w:num>
  <w:num w:numId="3">
    <w:abstractNumId w:val="15"/>
  </w:num>
  <w:num w:numId="4">
    <w:abstractNumId w:val="5"/>
  </w:num>
  <w:num w:numId="5">
    <w:abstractNumId w:val="9"/>
  </w:num>
  <w:num w:numId="6">
    <w:abstractNumId w:val="3"/>
  </w:num>
  <w:num w:numId="7">
    <w:abstractNumId w:val="6"/>
  </w:num>
  <w:num w:numId="8">
    <w:abstractNumId w:val="7"/>
  </w:num>
  <w:num w:numId="9">
    <w:abstractNumId w:val="14"/>
  </w:num>
  <w:num w:numId="10">
    <w:abstractNumId w:val="4"/>
  </w:num>
  <w:num w:numId="11">
    <w:abstractNumId w:val="2"/>
  </w:num>
  <w:num w:numId="12">
    <w:abstractNumId w:val="1"/>
  </w:num>
  <w:num w:numId="13">
    <w:abstractNumId w:val="12"/>
  </w:num>
  <w:num w:numId="14">
    <w:abstractNumId w:val="8"/>
  </w:num>
  <w:num w:numId="15">
    <w:abstractNumId w:val="0"/>
  </w:num>
  <w:num w:numId="16">
    <w:abstractNumId w:val="1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08"/>
  <w:characterSpacingControl w:val="doNotCompress"/>
  <w:footnotePr>
    <w:footnote w:id="0"/>
    <w:footnote w:id="1"/>
  </w:footnotePr>
  <w:endnotePr>
    <w:endnote w:id="0"/>
    <w:endnote w:id="1"/>
  </w:endnotePr>
  <w:compat/>
  <w:rsids>
    <w:rsidRoot w:val="005F4CB8"/>
    <w:rsid w:val="00005702"/>
    <w:rsid w:val="000C1796"/>
    <w:rsid w:val="000C531B"/>
    <w:rsid w:val="00136A1E"/>
    <w:rsid w:val="003943B8"/>
    <w:rsid w:val="0054578D"/>
    <w:rsid w:val="005F4CB8"/>
    <w:rsid w:val="006F3E70"/>
    <w:rsid w:val="008A5F3B"/>
    <w:rsid w:val="00B10F53"/>
    <w:rsid w:val="00BB6CA0"/>
    <w:rsid w:val="00CE6997"/>
    <w:rsid w:val="00DA4452"/>
    <w:rsid w:val="00DD676C"/>
    <w:rsid w:val="00EC094A"/>
    <w:rsid w:val="00F23EFA"/>
    <w:rsid w:val="00F511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79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C1796"/>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0C1796"/>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0C1796"/>
    <w:pPr>
      <w:keepNext/>
      <w:keepLines/>
      <w:spacing w:before="320" w:after="200"/>
      <w:outlineLvl w:val="2"/>
    </w:pPr>
    <w:rPr>
      <w:rFonts w:ascii="Arial" w:eastAsia="Arial" w:hAnsi="Arial" w:cs="Arial"/>
      <w:sz w:val="30"/>
      <w:szCs w:val="30"/>
    </w:rPr>
  </w:style>
  <w:style w:type="paragraph" w:styleId="4">
    <w:name w:val="heading 4"/>
    <w:basedOn w:val="a"/>
    <w:next w:val="a"/>
    <w:link w:val="40"/>
    <w:qFormat/>
    <w:rsid w:val="000C1796"/>
    <w:pPr>
      <w:keepNext/>
      <w:numPr>
        <w:ilvl w:val="3"/>
        <w:numId w:val="1"/>
      </w:numPr>
      <w:outlineLvl w:val="3"/>
    </w:pPr>
    <w:rPr>
      <w:i/>
      <w:sz w:val="28"/>
      <w:szCs w:val="20"/>
      <w:lang w:eastAsia="ar-SA"/>
    </w:rPr>
  </w:style>
  <w:style w:type="paragraph" w:styleId="5">
    <w:name w:val="heading 5"/>
    <w:basedOn w:val="a"/>
    <w:next w:val="a"/>
    <w:link w:val="50"/>
    <w:uiPriority w:val="9"/>
    <w:unhideWhenUsed/>
    <w:qFormat/>
    <w:rsid w:val="000C1796"/>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0C1796"/>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0C1796"/>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0C1796"/>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0C1796"/>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1796"/>
    <w:rPr>
      <w:rFonts w:ascii="Arial" w:eastAsia="Arial" w:hAnsi="Arial" w:cs="Arial"/>
      <w:sz w:val="40"/>
      <w:szCs w:val="40"/>
    </w:rPr>
  </w:style>
  <w:style w:type="character" w:customStyle="1" w:styleId="20">
    <w:name w:val="Заголовок 2 Знак"/>
    <w:basedOn w:val="a0"/>
    <w:link w:val="2"/>
    <w:uiPriority w:val="9"/>
    <w:rsid w:val="000C1796"/>
    <w:rPr>
      <w:rFonts w:ascii="Arial" w:eastAsia="Arial" w:hAnsi="Arial" w:cs="Arial"/>
      <w:sz w:val="34"/>
    </w:rPr>
  </w:style>
  <w:style w:type="character" w:customStyle="1" w:styleId="30">
    <w:name w:val="Заголовок 3 Знак"/>
    <w:basedOn w:val="a0"/>
    <w:link w:val="3"/>
    <w:uiPriority w:val="9"/>
    <w:rsid w:val="000C1796"/>
    <w:rPr>
      <w:rFonts w:ascii="Arial" w:eastAsia="Arial" w:hAnsi="Arial" w:cs="Arial"/>
      <w:sz w:val="30"/>
      <w:szCs w:val="30"/>
    </w:rPr>
  </w:style>
  <w:style w:type="character" w:customStyle="1" w:styleId="Heading4Char">
    <w:name w:val="Heading 4 Char"/>
    <w:basedOn w:val="a0"/>
    <w:uiPriority w:val="9"/>
    <w:rsid w:val="000C1796"/>
    <w:rPr>
      <w:rFonts w:ascii="Arial" w:eastAsia="Arial" w:hAnsi="Arial" w:cs="Arial"/>
      <w:b/>
      <w:bCs/>
      <w:sz w:val="26"/>
      <w:szCs w:val="26"/>
    </w:rPr>
  </w:style>
  <w:style w:type="character" w:customStyle="1" w:styleId="50">
    <w:name w:val="Заголовок 5 Знак"/>
    <w:basedOn w:val="a0"/>
    <w:link w:val="5"/>
    <w:uiPriority w:val="9"/>
    <w:rsid w:val="000C1796"/>
    <w:rPr>
      <w:rFonts w:ascii="Arial" w:eastAsia="Arial" w:hAnsi="Arial" w:cs="Arial"/>
      <w:b/>
      <w:bCs/>
      <w:sz w:val="24"/>
      <w:szCs w:val="24"/>
    </w:rPr>
  </w:style>
  <w:style w:type="character" w:customStyle="1" w:styleId="60">
    <w:name w:val="Заголовок 6 Знак"/>
    <w:basedOn w:val="a0"/>
    <w:link w:val="6"/>
    <w:uiPriority w:val="9"/>
    <w:rsid w:val="000C1796"/>
    <w:rPr>
      <w:rFonts w:ascii="Arial" w:eastAsia="Arial" w:hAnsi="Arial" w:cs="Arial"/>
      <w:b/>
      <w:bCs/>
      <w:sz w:val="22"/>
      <w:szCs w:val="22"/>
    </w:rPr>
  </w:style>
  <w:style w:type="character" w:customStyle="1" w:styleId="70">
    <w:name w:val="Заголовок 7 Знак"/>
    <w:basedOn w:val="a0"/>
    <w:link w:val="7"/>
    <w:uiPriority w:val="9"/>
    <w:rsid w:val="000C1796"/>
    <w:rPr>
      <w:rFonts w:ascii="Arial" w:eastAsia="Arial" w:hAnsi="Arial" w:cs="Arial"/>
      <w:b/>
      <w:bCs/>
      <w:i/>
      <w:iCs/>
      <w:sz w:val="22"/>
      <w:szCs w:val="22"/>
    </w:rPr>
  </w:style>
  <w:style w:type="character" w:customStyle="1" w:styleId="80">
    <w:name w:val="Заголовок 8 Знак"/>
    <w:basedOn w:val="a0"/>
    <w:link w:val="8"/>
    <w:uiPriority w:val="9"/>
    <w:rsid w:val="000C1796"/>
    <w:rPr>
      <w:rFonts w:ascii="Arial" w:eastAsia="Arial" w:hAnsi="Arial" w:cs="Arial"/>
      <w:i/>
      <w:iCs/>
      <w:sz w:val="22"/>
      <w:szCs w:val="22"/>
    </w:rPr>
  </w:style>
  <w:style w:type="character" w:customStyle="1" w:styleId="90">
    <w:name w:val="Заголовок 9 Знак"/>
    <w:basedOn w:val="a0"/>
    <w:link w:val="9"/>
    <w:uiPriority w:val="9"/>
    <w:rsid w:val="000C1796"/>
    <w:rPr>
      <w:rFonts w:ascii="Arial" w:eastAsia="Arial" w:hAnsi="Arial" w:cs="Arial"/>
      <w:i/>
      <w:iCs/>
      <w:sz w:val="21"/>
      <w:szCs w:val="21"/>
    </w:rPr>
  </w:style>
  <w:style w:type="paragraph" w:styleId="a3">
    <w:name w:val="Title"/>
    <w:basedOn w:val="a"/>
    <w:next w:val="a"/>
    <w:link w:val="a4"/>
    <w:uiPriority w:val="99"/>
    <w:qFormat/>
    <w:rsid w:val="000C1796"/>
    <w:pPr>
      <w:spacing w:before="300" w:after="200"/>
      <w:contextualSpacing/>
    </w:pPr>
    <w:rPr>
      <w:sz w:val="48"/>
      <w:szCs w:val="48"/>
    </w:rPr>
  </w:style>
  <w:style w:type="character" w:customStyle="1" w:styleId="a4">
    <w:name w:val="Название Знак"/>
    <w:basedOn w:val="a0"/>
    <w:link w:val="a3"/>
    <w:uiPriority w:val="99"/>
    <w:rsid w:val="000C1796"/>
    <w:rPr>
      <w:sz w:val="48"/>
      <w:szCs w:val="48"/>
    </w:rPr>
  </w:style>
  <w:style w:type="paragraph" w:styleId="a5">
    <w:name w:val="Subtitle"/>
    <w:basedOn w:val="a"/>
    <w:next w:val="a"/>
    <w:link w:val="a6"/>
    <w:uiPriority w:val="11"/>
    <w:qFormat/>
    <w:rsid w:val="000C1796"/>
    <w:pPr>
      <w:spacing w:before="200" w:after="200"/>
    </w:pPr>
  </w:style>
  <w:style w:type="character" w:customStyle="1" w:styleId="a6">
    <w:name w:val="Подзаголовок Знак"/>
    <w:basedOn w:val="a0"/>
    <w:link w:val="a5"/>
    <w:uiPriority w:val="11"/>
    <w:rsid w:val="000C1796"/>
    <w:rPr>
      <w:sz w:val="24"/>
      <w:szCs w:val="24"/>
    </w:rPr>
  </w:style>
  <w:style w:type="paragraph" w:styleId="21">
    <w:name w:val="Quote"/>
    <w:basedOn w:val="a"/>
    <w:next w:val="a"/>
    <w:link w:val="22"/>
    <w:uiPriority w:val="29"/>
    <w:qFormat/>
    <w:rsid w:val="000C1796"/>
    <w:pPr>
      <w:ind w:left="720" w:right="720"/>
    </w:pPr>
    <w:rPr>
      <w:i/>
    </w:rPr>
  </w:style>
  <w:style w:type="character" w:customStyle="1" w:styleId="22">
    <w:name w:val="Цитата 2 Знак"/>
    <w:link w:val="21"/>
    <w:uiPriority w:val="29"/>
    <w:rsid w:val="000C1796"/>
    <w:rPr>
      <w:i/>
    </w:rPr>
  </w:style>
  <w:style w:type="paragraph" w:styleId="a7">
    <w:name w:val="Intense Quote"/>
    <w:basedOn w:val="a"/>
    <w:next w:val="a"/>
    <w:link w:val="a8"/>
    <w:uiPriority w:val="30"/>
    <w:qFormat/>
    <w:rsid w:val="000C179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0C1796"/>
    <w:rPr>
      <w:i/>
    </w:rPr>
  </w:style>
  <w:style w:type="character" w:customStyle="1" w:styleId="HeaderChar">
    <w:name w:val="Header Char"/>
    <w:basedOn w:val="a0"/>
    <w:uiPriority w:val="99"/>
    <w:rsid w:val="000C1796"/>
  </w:style>
  <w:style w:type="character" w:customStyle="1" w:styleId="FooterChar">
    <w:name w:val="Footer Char"/>
    <w:basedOn w:val="a0"/>
    <w:uiPriority w:val="99"/>
    <w:rsid w:val="000C1796"/>
  </w:style>
  <w:style w:type="paragraph" w:styleId="a9">
    <w:name w:val="caption"/>
    <w:basedOn w:val="a"/>
    <w:next w:val="a"/>
    <w:uiPriority w:val="35"/>
    <w:semiHidden/>
    <w:unhideWhenUsed/>
    <w:qFormat/>
    <w:rsid w:val="000C1796"/>
    <w:pPr>
      <w:spacing w:line="276" w:lineRule="auto"/>
    </w:pPr>
    <w:rPr>
      <w:b/>
      <w:bCs/>
      <w:color w:val="4F81BD" w:themeColor="accent1"/>
      <w:sz w:val="18"/>
      <w:szCs w:val="18"/>
    </w:rPr>
  </w:style>
  <w:style w:type="character" w:customStyle="1" w:styleId="CaptionChar">
    <w:name w:val="Caption Char"/>
    <w:uiPriority w:val="99"/>
    <w:rsid w:val="000C1796"/>
  </w:style>
  <w:style w:type="table" w:styleId="aa">
    <w:name w:val="Table Grid"/>
    <w:basedOn w:val="a1"/>
    <w:rsid w:val="000C179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0C1796"/>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0C1796"/>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auto"/>
      </w:tcPr>
    </w:tblStylePr>
    <w:tblStylePr w:type="band1Horz">
      <w:tblPr/>
      <w:tcPr>
        <w:shd w:val="clear" w:color="F2F2F2" w:themeColor="text1" w:themeTint="D" w:fill="auto"/>
      </w:tcPr>
    </w:tblStylePr>
  </w:style>
  <w:style w:type="table" w:customStyle="1" w:styleId="PlainTable2">
    <w:name w:val="Plain Table 2"/>
    <w:basedOn w:val="a1"/>
    <w:uiPriority w:val="59"/>
    <w:rsid w:val="000C1796"/>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0C17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auto"/>
      </w:tcPr>
    </w:tblStylePr>
    <w:tblStylePr w:type="band1Horz">
      <w:rPr>
        <w:rFonts w:ascii="Arial" w:hAnsi="Arial"/>
        <w:color w:val="404040"/>
        <w:sz w:val="22"/>
      </w:rPr>
      <w:tblPr/>
      <w:tcPr>
        <w:shd w:val="clear" w:color="F2F2F2" w:themeColor="text1" w:themeTint="D" w:fill="auto"/>
      </w:tcPr>
    </w:tblStylePr>
  </w:style>
  <w:style w:type="table" w:customStyle="1" w:styleId="PlainTable4">
    <w:name w:val="Plain Table 4"/>
    <w:basedOn w:val="a1"/>
    <w:uiPriority w:val="99"/>
    <w:rsid w:val="000C17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auto"/>
      </w:tcPr>
    </w:tblStylePr>
    <w:tblStylePr w:type="band1Horz">
      <w:rPr>
        <w:rFonts w:ascii="Arial" w:hAnsi="Arial"/>
        <w:color w:val="404040"/>
        <w:sz w:val="22"/>
      </w:rPr>
      <w:tblPr/>
      <w:tcPr>
        <w:shd w:val="clear" w:color="F2F2F2" w:themeColor="text1" w:themeTint="D" w:fill="auto"/>
      </w:tcPr>
    </w:tblStylePr>
  </w:style>
  <w:style w:type="table" w:customStyle="1" w:styleId="PlainTable5">
    <w:name w:val="Plain Table 5"/>
    <w:basedOn w:val="a1"/>
    <w:uiPriority w:val="99"/>
    <w:rsid w:val="000C17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auto"/>
      </w:tcPr>
    </w:tblStylePr>
    <w:tblStylePr w:type="band1Horz">
      <w:rPr>
        <w:rFonts w:ascii="Arial" w:hAnsi="Arial"/>
        <w:color w:val="404040"/>
        <w:sz w:val="22"/>
      </w:rPr>
      <w:tblPr/>
      <w:tcPr>
        <w:shd w:val="clear" w:color="F2F2F2" w:themeColor="text1" w:themeTint="D" w:fill="auto"/>
      </w:tcPr>
    </w:tblStylePr>
  </w:style>
  <w:style w:type="table" w:customStyle="1" w:styleId="GridTable1Light">
    <w:name w:val="Grid Table 1 Light"/>
    <w:basedOn w:val="a1"/>
    <w:uiPriority w:val="99"/>
    <w:rsid w:val="000C1796"/>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0C1796"/>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0C1796"/>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0C1796"/>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0C1796"/>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0C1796"/>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0C1796"/>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0C1796"/>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rsid w:val="000C1796"/>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1"/>
    <w:uiPriority w:val="99"/>
    <w:rsid w:val="000C1796"/>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1"/>
    <w:uiPriority w:val="99"/>
    <w:rsid w:val="000C1796"/>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1"/>
    <w:uiPriority w:val="99"/>
    <w:rsid w:val="000C1796"/>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1"/>
    <w:uiPriority w:val="99"/>
    <w:rsid w:val="000C1796"/>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1"/>
    <w:uiPriority w:val="99"/>
    <w:rsid w:val="000C1796"/>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basedOn w:val="a1"/>
    <w:uiPriority w:val="99"/>
    <w:rsid w:val="000C1796"/>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rsid w:val="000C1796"/>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1"/>
    <w:uiPriority w:val="99"/>
    <w:rsid w:val="000C1796"/>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1"/>
    <w:uiPriority w:val="99"/>
    <w:rsid w:val="000C1796"/>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1"/>
    <w:uiPriority w:val="99"/>
    <w:rsid w:val="000C1796"/>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1"/>
    <w:uiPriority w:val="99"/>
    <w:rsid w:val="000C1796"/>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1"/>
    <w:uiPriority w:val="99"/>
    <w:rsid w:val="000C1796"/>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basedOn w:val="a1"/>
    <w:uiPriority w:val="59"/>
    <w:rsid w:val="000C1796"/>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rsid w:val="000C1796"/>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1"/>
    <w:uiPriority w:val="59"/>
    <w:rsid w:val="000C1796"/>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1"/>
    <w:uiPriority w:val="59"/>
    <w:rsid w:val="000C1796"/>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1"/>
    <w:uiPriority w:val="59"/>
    <w:rsid w:val="000C1796"/>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1"/>
    <w:uiPriority w:val="59"/>
    <w:rsid w:val="000C1796"/>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1"/>
    <w:uiPriority w:val="59"/>
    <w:rsid w:val="000C1796"/>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basedOn w:val="a1"/>
    <w:uiPriority w:val="99"/>
    <w:rsid w:val="000C179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rsid w:val="000C179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1"/>
    <w:uiPriority w:val="99"/>
    <w:rsid w:val="000C179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1"/>
    <w:uiPriority w:val="99"/>
    <w:rsid w:val="000C179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1"/>
    <w:uiPriority w:val="99"/>
    <w:rsid w:val="000C179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1"/>
    <w:uiPriority w:val="99"/>
    <w:rsid w:val="000C179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1"/>
    <w:uiPriority w:val="99"/>
    <w:rsid w:val="000C179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basedOn w:val="a1"/>
    <w:uiPriority w:val="99"/>
    <w:rsid w:val="000C1796"/>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0C1796"/>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0C1796"/>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0C1796"/>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0C1796"/>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0C179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0C1796"/>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0C1796"/>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auto"/>
      </w:tcPr>
    </w:tblStylePr>
    <w:tblStylePr w:type="band1Horz">
      <w:rPr>
        <w:rFonts w:ascii="Arial" w:hAnsi="Arial"/>
        <w:color w:val="7F7F7F" w:themeColor="text1" w:themeTint="80" w:themeShade="95"/>
        <w:sz w:val="22"/>
      </w:rPr>
      <w:tblPr/>
      <w:tcPr>
        <w:shd w:val="clear" w:color="F2F2F2" w:themeColor="text1" w:themeTint="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0C1796"/>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0C1796"/>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0C1796"/>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0C1796"/>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0C1796"/>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0C1796"/>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0C17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rsid w:val="000C17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1"/>
    <w:uiPriority w:val="99"/>
    <w:rsid w:val="000C17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1"/>
    <w:uiPriority w:val="99"/>
    <w:rsid w:val="000C17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1"/>
    <w:uiPriority w:val="99"/>
    <w:rsid w:val="000C17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1"/>
    <w:uiPriority w:val="99"/>
    <w:rsid w:val="000C17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1"/>
    <w:uiPriority w:val="99"/>
    <w:rsid w:val="000C179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basedOn w:val="a1"/>
    <w:uiPriority w:val="99"/>
    <w:rsid w:val="000C1796"/>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rsid w:val="000C1796"/>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1"/>
    <w:uiPriority w:val="99"/>
    <w:rsid w:val="000C1796"/>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1"/>
    <w:uiPriority w:val="99"/>
    <w:rsid w:val="000C1796"/>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1"/>
    <w:uiPriority w:val="99"/>
    <w:rsid w:val="000C1796"/>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1"/>
    <w:uiPriority w:val="99"/>
    <w:rsid w:val="000C1796"/>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1"/>
    <w:uiPriority w:val="99"/>
    <w:rsid w:val="000C1796"/>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basedOn w:val="a1"/>
    <w:uiPriority w:val="99"/>
    <w:rsid w:val="000C179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0C1796"/>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0C1796"/>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0C1796"/>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0C1796"/>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0C1796"/>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0C1796"/>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0C179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rsid w:val="000C1796"/>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1"/>
    <w:uiPriority w:val="99"/>
    <w:rsid w:val="000C1796"/>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1"/>
    <w:uiPriority w:val="99"/>
    <w:rsid w:val="000C1796"/>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1"/>
    <w:uiPriority w:val="99"/>
    <w:rsid w:val="000C1796"/>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1"/>
    <w:uiPriority w:val="99"/>
    <w:rsid w:val="000C1796"/>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1"/>
    <w:uiPriority w:val="99"/>
    <w:rsid w:val="000C1796"/>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basedOn w:val="a1"/>
    <w:uiPriority w:val="99"/>
    <w:rsid w:val="000C1796"/>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rsid w:val="000C1796"/>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1"/>
    <w:uiPriority w:val="99"/>
    <w:rsid w:val="000C1796"/>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1"/>
    <w:uiPriority w:val="99"/>
    <w:rsid w:val="000C1796"/>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1"/>
    <w:uiPriority w:val="99"/>
    <w:rsid w:val="000C1796"/>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1"/>
    <w:uiPriority w:val="99"/>
    <w:rsid w:val="000C1796"/>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1"/>
    <w:uiPriority w:val="99"/>
    <w:rsid w:val="000C1796"/>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basedOn w:val="a1"/>
    <w:uiPriority w:val="99"/>
    <w:rsid w:val="000C179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0C1796"/>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0C1796"/>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0C1796"/>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0C1796"/>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0C1796"/>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0C1796"/>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0C1796"/>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0C1796"/>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0C1796"/>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0C1796"/>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0C1796"/>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0C1796"/>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0C1796"/>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0C179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auto"/>
      </w:tcPr>
    </w:tblStylePr>
  </w:style>
  <w:style w:type="table" w:customStyle="1" w:styleId="Lined-Accent1">
    <w:name w:val="Lined - Accent 1"/>
    <w:basedOn w:val="a1"/>
    <w:uiPriority w:val="99"/>
    <w:rsid w:val="000C179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1"/>
    <w:uiPriority w:val="99"/>
    <w:rsid w:val="000C179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1"/>
    <w:uiPriority w:val="99"/>
    <w:rsid w:val="000C179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1"/>
    <w:uiPriority w:val="99"/>
    <w:rsid w:val="000C179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1"/>
    <w:uiPriority w:val="99"/>
    <w:rsid w:val="000C179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1"/>
    <w:uiPriority w:val="99"/>
    <w:rsid w:val="000C1796"/>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1"/>
    <w:uiPriority w:val="99"/>
    <w:rsid w:val="000C1796"/>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auto"/>
      </w:tcPr>
    </w:tblStylePr>
  </w:style>
  <w:style w:type="table" w:customStyle="1" w:styleId="BorderedLined-Accent1">
    <w:name w:val="Bordered &amp; Lined - Accent 1"/>
    <w:basedOn w:val="a1"/>
    <w:uiPriority w:val="99"/>
    <w:rsid w:val="000C1796"/>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1"/>
    <w:uiPriority w:val="99"/>
    <w:rsid w:val="000C1796"/>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1"/>
    <w:uiPriority w:val="99"/>
    <w:rsid w:val="000C1796"/>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1"/>
    <w:uiPriority w:val="99"/>
    <w:rsid w:val="000C1796"/>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1"/>
    <w:uiPriority w:val="99"/>
    <w:rsid w:val="000C1796"/>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1"/>
    <w:uiPriority w:val="99"/>
    <w:rsid w:val="000C1796"/>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1"/>
    <w:uiPriority w:val="99"/>
    <w:rsid w:val="000C1796"/>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0C1796"/>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0C1796"/>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0C1796"/>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0C1796"/>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0C1796"/>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0C1796"/>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0C1796"/>
    <w:rPr>
      <w:sz w:val="18"/>
    </w:rPr>
  </w:style>
  <w:style w:type="paragraph" w:styleId="ab">
    <w:name w:val="endnote text"/>
    <w:basedOn w:val="a"/>
    <w:link w:val="ac"/>
    <w:uiPriority w:val="99"/>
    <w:semiHidden/>
    <w:unhideWhenUsed/>
    <w:rsid w:val="000C1796"/>
    <w:rPr>
      <w:sz w:val="20"/>
    </w:rPr>
  </w:style>
  <w:style w:type="character" w:customStyle="1" w:styleId="ac">
    <w:name w:val="Текст концевой сноски Знак"/>
    <w:link w:val="ab"/>
    <w:uiPriority w:val="99"/>
    <w:rsid w:val="000C1796"/>
    <w:rPr>
      <w:sz w:val="20"/>
    </w:rPr>
  </w:style>
  <w:style w:type="character" w:styleId="ad">
    <w:name w:val="endnote reference"/>
    <w:basedOn w:val="a0"/>
    <w:uiPriority w:val="99"/>
    <w:semiHidden/>
    <w:unhideWhenUsed/>
    <w:rsid w:val="000C1796"/>
    <w:rPr>
      <w:vertAlign w:val="superscript"/>
    </w:rPr>
  </w:style>
  <w:style w:type="paragraph" w:styleId="11">
    <w:name w:val="toc 1"/>
    <w:basedOn w:val="a"/>
    <w:next w:val="a"/>
    <w:uiPriority w:val="39"/>
    <w:unhideWhenUsed/>
    <w:rsid w:val="000C1796"/>
    <w:pPr>
      <w:spacing w:after="57"/>
    </w:pPr>
  </w:style>
  <w:style w:type="paragraph" w:styleId="23">
    <w:name w:val="toc 2"/>
    <w:basedOn w:val="a"/>
    <w:next w:val="a"/>
    <w:uiPriority w:val="39"/>
    <w:unhideWhenUsed/>
    <w:rsid w:val="000C1796"/>
    <w:pPr>
      <w:spacing w:after="57"/>
      <w:ind w:left="283"/>
    </w:pPr>
  </w:style>
  <w:style w:type="paragraph" w:styleId="31">
    <w:name w:val="toc 3"/>
    <w:basedOn w:val="a"/>
    <w:next w:val="a"/>
    <w:uiPriority w:val="39"/>
    <w:unhideWhenUsed/>
    <w:rsid w:val="000C1796"/>
    <w:pPr>
      <w:spacing w:after="57"/>
      <w:ind w:left="567"/>
    </w:pPr>
  </w:style>
  <w:style w:type="paragraph" w:styleId="41">
    <w:name w:val="toc 4"/>
    <w:basedOn w:val="a"/>
    <w:next w:val="a"/>
    <w:uiPriority w:val="39"/>
    <w:unhideWhenUsed/>
    <w:rsid w:val="000C1796"/>
    <w:pPr>
      <w:spacing w:after="57"/>
      <w:ind w:left="850"/>
    </w:pPr>
  </w:style>
  <w:style w:type="paragraph" w:styleId="51">
    <w:name w:val="toc 5"/>
    <w:basedOn w:val="a"/>
    <w:next w:val="a"/>
    <w:uiPriority w:val="39"/>
    <w:unhideWhenUsed/>
    <w:rsid w:val="000C1796"/>
    <w:pPr>
      <w:spacing w:after="57"/>
      <w:ind w:left="1134"/>
    </w:pPr>
  </w:style>
  <w:style w:type="paragraph" w:styleId="61">
    <w:name w:val="toc 6"/>
    <w:basedOn w:val="a"/>
    <w:next w:val="a"/>
    <w:uiPriority w:val="39"/>
    <w:unhideWhenUsed/>
    <w:rsid w:val="000C1796"/>
    <w:pPr>
      <w:spacing w:after="57"/>
      <w:ind w:left="1417"/>
    </w:pPr>
  </w:style>
  <w:style w:type="paragraph" w:styleId="71">
    <w:name w:val="toc 7"/>
    <w:basedOn w:val="a"/>
    <w:next w:val="a"/>
    <w:uiPriority w:val="39"/>
    <w:unhideWhenUsed/>
    <w:rsid w:val="000C1796"/>
    <w:pPr>
      <w:spacing w:after="57"/>
      <w:ind w:left="1701"/>
    </w:pPr>
  </w:style>
  <w:style w:type="paragraph" w:styleId="81">
    <w:name w:val="toc 8"/>
    <w:basedOn w:val="a"/>
    <w:next w:val="a"/>
    <w:uiPriority w:val="39"/>
    <w:unhideWhenUsed/>
    <w:rsid w:val="000C1796"/>
    <w:pPr>
      <w:spacing w:after="57"/>
      <w:ind w:left="1984"/>
    </w:pPr>
  </w:style>
  <w:style w:type="paragraph" w:styleId="91">
    <w:name w:val="toc 9"/>
    <w:basedOn w:val="a"/>
    <w:next w:val="a"/>
    <w:uiPriority w:val="39"/>
    <w:unhideWhenUsed/>
    <w:rsid w:val="000C1796"/>
    <w:pPr>
      <w:spacing w:after="57"/>
      <w:ind w:left="2268"/>
    </w:pPr>
  </w:style>
  <w:style w:type="paragraph" w:styleId="ae">
    <w:name w:val="TOC Heading"/>
    <w:uiPriority w:val="39"/>
    <w:unhideWhenUsed/>
    <w:rsid w:val="000C1796"/>
  </w:style>
  <w:style w:type="paragraph" w:styleId="af">
    <w:name w:val="table of figures"/>
    <w:basedOn w:val="a"/>
    <w:next w:val="a"/>
    <w:uiPriority w:val="99"/>
    <w:unhideWhenUsed/>
    <w:rsid w:val="000C1796"/>
  </w:style>
  <w:style w:type="paragraph" w:customStyle="1" w:styleId="Default">
    <w:name w:val="Default"/>
    <w:rsid w:val="000C1796"/>
    <w:pPr>
      <w:spacing w:after="0" w:line="240" w:lineRule="auto"/>
    </w:pPr>
    <w:rPr>
      <w:rFonts w:ascii="Times New Roman" w:hAnsi="Times New Roman" w:cs="Times New Roman"/>
      <w:color w:val="000000"/>
      <w:sz w:val="24"/>
      <w:szCs w:val="24"/>
    </w:rPr>
  </w:style>
  <w:style w:type="character" w:styleId="af0">
    <w:name w:val="Hyperlink"/>
    <w:basedOn w:val="a0"/>
    <w:uiPriority w:val="99"/>
    <w:unhideWhenUsed/>
    <w:rsid w:val="000C1796"/>
    <w:rPr>
      <w:color w:val="0000FF" w:themeColor="hyperlink"/>
      <w:u w:val="single"/>
    </w:rPr>
  </w:style>
  <w:style w:type="paragraph" w:customStyle="1" w:styleId="s1">
    <w:name w:val="s_1"/>
    <w:basedOn w:val="a"/>
    <w:rsid w:val="000C1796"/>
    <w:pPr>
      <w:spacing w:before="100" w:beforeAutospacing="1" w:after="100" w:afterAutospacing="1"/>
    </w:pPr>
  </w:style>
  <w:style w:type="paragraph" w:styleId="af1">
    <w:name w:val="Normal (Web)"/>
    <w:basedOn w:val="a"/>
    <w:uiPriority w:val="99"/>
    <w:unhideWhenUsed/>
    <w:rsid w:val="000C1796"/>
    <w:pPr>
      <w:spacing w:before="100" w:beforeAutospacing="1" w:after="100" w:afterAutospacing="1"/>
    </w:pPr>
  </w:style>
  <w:style w:type="paragraph" w:styleId="af2">
    <w:name w:val="header"/>
    <w:basedOn w:val="a"/>
    <w:link w:val="af3"/>
    <w:uiPriority w:val="99"/>
    <w:unhideWhenUsed/>
    <w:rsid w:val="000C1796"/>
    <w:pPr>
      <w:tabs>
        <w:tab w:val="center" w:pos="4677"/>
        <w:tab w:val="right" w:pos="9355"/>
      </w:tabs>
    </w:pPr>
  </w:style>
  <w:style w:type="character" w:customStyle="1" w:styleId="af3">
    <w:name w:val="Верхний колонтитул Знак"/>
    <w:basedOn w:val="a0"/>
    <w:link w:val="af2"/>
    <w:uiPriority w:val="99"/>
    <w:rsid w:val="000C1796"/>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0C1796"/>
    <w:pPr>
      <w:tabs>
        <w:tab w:val="center" w:pos="4677"/>
        <w:tab w:val="right" w:pos="9355"/>
      </w:tabs>
    </w:pPr>
  </w:style>
  <w:style w:type="character" w:customStyle="1" w:styleId="af5">
    <w:name w:val="Нижний колонтитул Знак"/>
    <w:basedOn w:val="a0"/>
    <w:link w:val="af4"/>
    <w:uiPriority w:val="99"/>
    <w:rsid w:val="000C1796"/>
    <w:rPr>
      <w:rFonts w:ascii="Times New Roman" w:eastAsia="Times New Roman" w:hAnsi="Times New Roman" w:cs="Times New Roman"/>
      <w:sz w:val="24"/>
      <w:szCs w:val="24"/>
      <w:lang w:eastAsia="ru-RU"/>
    </w:rPr>
  </w:style>
  <w:style w:type="paragraph" w:styleId="af6">
    <w:name w:val="Block Text"/>
    <w:basedOn w:val="a"/>
    <w:rsid w:val="000C1796"/>
    <w:pPr>
      <w:widowControl w:val="0"/>
      <w:spacing w:before="740" w:line="220" w:lineRule="auto"/>
      <w:ind w:left="1160" w:right="1000"/>
      <w:jc w:val="center"/>
    </w:pPr>
    <w:rPr>
      <w:sz w:val="28"/>
      <w:szCs w:val="20"/>
    </w:rPr>
  </w:style>
  <w:style w:type="paragraph" w:customStyle="1" w:styleId="ConsPlusNormal">
    <w:name w:val="ConsPlusNormal"/>
    <w:link w:val="ConsPlusNormal0"/>
    <w:rsid w:val="000C1796"/>
    <w:pPr>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0C1796"/>
    <w:rPr>
      <w:rFonts w:ascii="Arial" w:eastAsia="Times New Roman" w:hAnsi="Arial" w:cs="Arial"/>
      <w:sz w:val="20"/>
      <w:szCs w:val="20"/>
      <w:lang w:eastAsia="ru-RU"/>
    </w:rPr>
  </w:style>
  <w:style w:type="paragraph" w:styleId="af7">
    <w:name w:val="List Paragraph"/>
    <w:basedOn w:val="a"/>
    <w:uiPriority w:val="34"/>
    <w:qFormat/>
    <w:rsid w:val="000C1796"/>
    <w:pPr>
      <w:ind w:left="720"/>
      <w:contextualSpacing/>
    </w:pPr>
  </w:style>
  <w:style w:type="paragraph" w:styleId="af8">
    <w:name w:val="Balloon Text"/>
    <w:basedOn w:val="a"/>
    <w:link w:val="af9"/>
    <w:uiPriority w:val="99"/>
    <w:semiHidden/>
    <w:unhideWhenUsed/>
    <w:rsid w:val="000C1796"/>
    <w:rPr>
      <w:rFonts w:ascii="Tahoma" w:hAnsi="Tahoma" w:cs="Tahoma"/>
      <w:sz w:val="16"/>
      <w:szCs w:val="16"/>
    </w:rPr>
  </w:style>
  <w:style w:type="character" w:customStyle="1" w:styleId="af9">
    <w:name w:val="Текст выноски Знак"/>
    <w:basedOn w:val="a0"/>
    <w:link w:val="af8"/>
    <w:uiPriority w:val="99"/>
    <w:semiHidden/>
    <w:rsid w:val="000C1796"/>
    <w:rPr>
      <w:rFonts w:ascii="Tahoma" w:eastAsia="Times New Roman" w:hAnsi="Tahoma" w:cs="Tahoma"/>
      <w:sz w:val="16"/>
      <w:szCs w:val="16"/>
      <w:lang w:eastAsia="ru-RU"/>
    </w:rPr>
  </w:style>
  <w:style w:type="paragraph" w:customStyle="1" w:styleId="24">
    <w:name w:val="Абзац списка2"/>
    <w:basedOn w:val="a"/>
    <w:rsid w:val="000C1796"/>
    <w:pPr>
      <w:ind w:left="1740" w:hanging="1020"/>
      <w:contextualSpacing/>
      <w:jc w:val="both"/>
    </w:pPr>
    <w:rPr>
      <w:color w:val="000000"/>
      <w:sz w:val="28"/>
      <w:szCs w:val="28"/>
    </w:rPr>
  </w:style>
  <w:style w:type="paragraph" w:customStyle="1" w:styleId="ConsPlusTitle">
    <w:name w:val="ConsPlusTitle"/>
    <w:rsid w:val="000C1796"/>
    <w:pPr>
      <w:widowControl w:val="0"/>
      <w:spacing w:after="0" w:line="240" w:lineRule="auto"/>
    </w:pPr>
    <w:rPr>
      <w:rFonts w:ascii="Calibri" w:eastAsia="Times New Roman" w:hAnsi="Calibri" w:cs="Calibri"/>
      <w:b/>
      <w:sz w:val="20"/>
      <w:szCs w:val="20"/>
      <w:lang w:eastAsia="ru-RU"/>
    </w:rPr>
  </w:style>
  <w:style w:type="paragraph" w:styleId="afa">
    <w:name w:val="No Spacing"/>
    <w:qFormat/>
    <w:rsid w:val="000C1796"/>
    <w:pPr>
      <w:widowControl w:val="0"/>
      <w:spacing w:after="0" w:line="240" w:lineRule="auto"/>
    </w:pPr>
    <w:rPr>
      <w:rFonts w:ascii="Times New Roman" w:eastAsia="SimSun" w:hAnsi="Times New Roman" w:cs="Mangal"/>
      <w:sz w:val="24"/>
      <w:szCs w:val="21"/>
      <w:lang w:eastAsia="hi-IN" w:bidi="hi-IN"/>
    </w:rPr>
  </w:style>
  <w:style w:type="paragraph" w:customStyle="1" w:styleId="ConsPlusNonformat">
    <w:name w:val="ConsPlusNonformat"/>
    <w:rsid w:val="000C1796"/>
    <w:pPr>
      <w:widowControl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C1796"/>
    <w:pPr>
      <w:widowControl w:val="0"/>
      <w:spacing w:after="0" w:line="240" w:lineRule="auto"/>
    </w:pPr>
    <w:rPr>
      <w:rFonts w:ascii="Tahoma" w:eastAsia="Times New Roman" w:hAnsi="Tahoma" w:cs="Tahoma"/>
      <w:sz w:val="20"/>
      <w:szCs w:val="20"/>
      <w:lang w:eastAsia="ru-RU"/>
    </w:rPr>
  </w:style>
  <w:style w:type="paragraph" w:styleId="afb">
    <w:name w:val="footnote text"/>
    <w:basedOn w:val="a"/>
    <w:link w:val="afc"/>
    <w:uiPriority w:val="99"/>
    <w:semiHidden/>
    <w:unhideWhenUsed/>
    <w:rsid w:val="000C1796"/>
    <w:rPr>
      <w:rFonts w:ascii="Calibri" w:eastAsia="Calibri" w:hAnsi="Calibri"/>
      <w:sz w:val="20"/>
      <w:szCs w:val="20"/>
      <w:lang w:eastAsia="en-US"/>
    </w:rPr>
  </w:style>
  <w:style w:type="character" w:customStyle="1" w:styleId="afc">
    <w:name w:val="Текст сноски Знак"/>
    <w:basedOn w:val="a0"/>
    <w:link w:val="afb"/>
    <w:uiPriority w:val="99"/>
    <w:semiHidden/>
    <w:rsid w:val="000C1796"/>
    <w:rPr>
      <w:rFonts w:ascii="Calibri" w:eastAsia="Calibri" w:hAnsi="Calibri" w:cs="Times New Roman"/>
      <w:sz w:val="20"/>
      <w:szCs w:val="20"/>
    </w:rPr>
  </w:style>
  <w:style w:type="character" w:styleId="afd">
    <w:name w:val="footnote reference"/>
    <w:uiPriority w:val="99"/>
    <w:semiHidden/>
    <w:unhideWhenUsed/>
    <w:rsid w:val="000C1796"/>
    <w:rPr>
      <w:vertAlign w:val="superscript"/>
    </w:rPr>
  </w:style>
  <w:style w:type="paragraph" w:customStyle="1" w:styleId="toright">
    <w:name w:val="toright"/>
    <w:basedOn w:val="a"/>
    <w:rsid w:val="000C1796"/>
    <w:pPr>
      <w:spacing w:before="100" w:beforeAutospacing="1" w:after="100" w:afterAutospacing="1"/>
    </w:pPr>
  </w:style>
  <w:style w:type="character" w:customStyle="1" w:styleId="40">
    <w:name w:val="Заголовок 4 Знак"/>
    <w:basedOn w:val="a0"/>
    <w:link w:val="4"/>
    <w:rsid w:val="000C1796"/>
    <w:rPr>
      <w:rFonts w:ascii="Times New Roman" w:eastAsia="Times New Roman" w:hAnsi="Times New Roman" w:cs="Times New Roman"/>
      <w:i/>
      <w:sz w:val="28"/>
      <w:szCs w:val="20"/>
      <w:lang w:eastAsia="ar-SA"/>
    </w:rPr>
  </w:style>
  <w:style w:type="paragraph" w:customStyle="1" w:styleId="docdata">
    <w:name w:val="docdata"/>
    <w:aliases w:val="docy,v5,2102,bqiaagaaeyqcaaagiaiaaaodbwaabashaaaaaaaaaaaaaaaaaaaaaaaaaaaaaaaaaaaaaaaaaaaaaaaaaaaaaaaaaaaaaaaaaaaaaaaaaaaaaaaaaaaaaaaaaaaaaaaaaaaaaaaaaaaaaaaaaaaaaaaaaaaaaaaaaaaaaaaaaaaaaaaaaaaaaaaaaaaaaaaaaaaaaaaaaaaaaaaaaaaaaaaaaaaaaaaaaaaaaaaa"/>
    <w:basedOn w:val="a"/>
    <w:rsid w:val="00DD676C"/>
    <w:pPr>
      <w:spacing w:before="100" w:beforeAutospacing="1" w:after="100" w:afterAutospacing="1"/>
    </w:pPr>
  </w:style>
  <w:style w:type="paragraph" w:customStyle="1" w:styleId="text3cl">
    <w:name w:val="text3cl"/>
    <w:basedOn w:val="a"/>
    <w:rsid w:val="00F51141"/>
    <w:pPr>
      <w:spacing w:before="100" w:beforeAutospacing="1" w:after="100" w:afterAutospacing="1"/>
    </w:pPr>
  </w:style>
  <w:style w:type="character" w:customStyle="1" w:styleId="blk">
    <w:name w:val="blk"/>
    <w:basedOn w:val="a0"/>
    <w:rsid w:val="00F51141"/>
  </w:style>
  <w:style w:type="character" w:customStyle="1" w:styleId="apple-converted-space">
    <w:name w:val="apple-converted-space"/>
    <w:rsid w:val="0000570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6466298CC995FFFDF4D3EA00F51643CBE5B760338C04782E07B96B702B19F97B74A877060738C646855A6AAE4o0fAE" TargetMode="External"/><Relationship Id="rId18" Type="http://schemas.openxmlformats.org/officeDocument/2006/relationships/hyperlink" Target="consultantplus://offline/ref=B6466298CC995FFFDF4D20AD193D3330BB5729073BCC4FD6BA24CDEA55B895C0E205862C24259F646855A4A9F8092A57o5fFE"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B6466298CC995FFFDF4D3EA00F51643CBF54700F31931080B12E98B20AE1C587B303D27E7E70917A694BA6oAfBE" TargetMode="External"/><Relationship Id="rId17" Type="http://schemas.openxmlformats.org/officeDocument/2006/relationships/hyperlink" Target="consultantplus://offline/ref=B6466298CC995FFFDF4D3EA00F51643CBC587F0D3BCC4782E07B96B702B19F97B74A877060738C646855A6AAE4o0fAE" TargetMode="External"/><Relationship Id="rId2" Type="http://schemas.openxmlformats.org/officeDocument/2006/relationships/customXml" Target="../customXml/item2.xml"/><Relationship Id="rId16" Type="http://schemas.openxmlformats.org/officeDocument/2006/relationships/hyperlink" Target="consultantplus://offline/ref=B6466298CC995FFFDF4D3EA00F51643CBE59720232C54782E07B96B702B19F97B74A877060738C646855A6AAE4o0fA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fc-ulagan@mail.ru" TargetMode="External"/><Relationship Id="rId5" Type="http://schemas.openxmlformats.org/officeDocument/2006/relationships/settings" Target="settings.xml"/><Relationship Id="rId15" Type="http://schemas.openxmlformats.org/officeDocument/2006/relationships/hyperlink" Target="consultantplus://offline/ref=B6466298CC995FFFDF4D3EA00F51643CBE597F0A3FC44782E07B96B702B19F97B74A877060738C646855A6AAE4o0fAE" TargetMode="External"/><Relationship Id="rId10" Type="http://schemas.openxmlformats.org/officeDocument/2006/relationships/image" Target="media/image2.emf"/><Relationship Id="rId19" Type="http://schemas.openxmlformats.org/officeDocument/2006/relationships/hyperlink" Target="https://base.garant.ru/70736874/"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consultantplus://offline/ref=B6466298CC995FFFDF4D3EA00F51643CBE5B74083DC34782E07B96B702B19F97B74A877060738C646855A6AAE4o0fA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7BC6F923-9132-4B7F-AE9E-53116506146D}">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35</Pages>
  <Words>11801</Words>
  <Characters>67272</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Закупки</cp:lastModifiedBy>
  <cp:revision>56</cp:revision>
  <cp:lastPrinted>2022-07-26T09:09:00Z</cp:lastPrinted>
  <dcterms:created xsi:type="dcterms:W3CDTF">2021-09-22T13:52:00Z</dcterms:created>
  <dcterms:modified xsi:type="dcterms:W3CDTF">2022-07-26T09:44:00Z</dcterms:modified>
</cp:coreProperties>
</file>